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F1" w:rsidRPr="00D67052" w:rsidRDefault="000F52F1" w:rsidP="000F52F1">
      <w:pPr>
        <w:ind w:firstLine="720"/>
        <w:jc w:val="center"/>
        <w:rPr>
          <w:sz w:val="28"/>
          <w:szCs w:val="28"/>
        </w:rPr>
      </w:pPr>
      <w:r w:rsidRPr="00D67052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D67052">
        <w:rPr>
          <w:sz w:val="28"/>
          <w:szCs w:val="28"/>
        </w:rPr>
        <w:t>РОССИЙСКОЙ ФЕДЕРАЦИИ</w:t>
      </w:r>
    </w:p>
    <w:p w:rsidR="000F52F1" w:rsidRPr="00D67052" w:rsidRDefault="000F52F1" w:rsidP="000F52F1">
      <w:pPr>
        <w:ind w:firstLine="720"/>
        <w:jc w:val="center"/>
        <w:rPr>
          <w:sz w:val="28"/>
          <w:szCs w:val="28"/>
        </w:rPr>
      </w:pPr>
      <w:r w:rsidRPr="00D67052">
        <w:rPr>
          <w:sz w:val="28"/>
          <w:szCs w:val="28"/>
        </w:rPr>
        <w:t xml:space="preserve">Федеральное государственное автономное </w:t>
      </w:r>
      <w:r>
        <w:rPr>
          <w:sz w:val="28"/>
          <w:szCs w:val="28"/>
        </w:rPr>
        <w:t xml:space="preserve">образовательное </w:t>
      </w:r>
      <w:r w:rsidRPr="00D67052">
        <w:rPr>
          <w:sz w:val="28"/>
          <w:szCs w:val="28"/>
        </w:rPr>
        <w:t>учреждение</w:t>
      </w:r>
    </w:p>
    <w:p w:rsidR="000F52F1" w:rsidRPr="00D67052" w:rsidRDefault="000F52F1" w:rsidP="000F52F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</w:t>
      </w:r>
      <w:r w:rsidRPr="00D67052">
        <w:rPr>
          <w:sz w:val="28"/>
          <w:szCs w:val="28"/>
        </w:rPr>
        <w:t>образования</w:t>
      </w:r>
    </w:p>
    <w:p w:rsidR="000F52F1" w:rsidRPr="005E2F37" w:rsidRDefault="000F52F1" w:rsidP="000F52F1">
      <w:pPr>
        <w:ind w:firstLine="720"/>
        <w:jc w:val="center"/>
        <w:rPr>
          <w:b/>
          <w:sz w:val="28"/>
          <w:szCs w:val="28"/>
        </w:rPr>
      </w:pPr>
      <w:r w:rsidRPr="005E2F37">
        <w:rPr>
          <w:b/>
          <w:sz w:val="28"/>
          <w:szCs w:val="28"/>
        </w:rPr>
        <w:t>«Казанский (Приволжский) федеральный университет»</w:t>
      </w:r>
    </w:p>
    <w:p w:rsidR="000F52F1" w:rsidRPr="00D67052" w:rsidRDefault="000F52F1" w:rsidP="000F52F1">
      <w:pPr>
        <w:ind w:firstLine="720"/>
        <w:jc w:val="center"/>
        <w:rPr>
          <w:sz w:val="28"/>
          <w:szCs w:val="28"/>
        </w:rPr>
      </w:pPr>
      <w:r w:rsidRPr="00D67052">
        <w:rPr>
          <w:sz w:val="28"/>
          <w:szCs w:val="28"/>
        </w:rPr>
        <w:t>Елабужский институт Казанского (Приволжского) федерального</w:t>
      </w:r>
    </w:p>
    <w:p w:rsidR="000F52F1" w:rsidRPr="00D67052" w:rsidRDefault="000F52F1" w:rsidP="000F52F1">
      <w:pPr>
        <w:ind w:firstLine="720"/>
        <w:jc w:val="center"/>
        <w:rPr>
          <w:sz w:val="28"/>
          <w:szCs w:val="28"/>
        </w:rPr>
      </w:pPr>
      <w:r w:rsidRPr="00D67052">
        <w:rPr>
          <w:sz w:val="28"/>
          <w:szCs w:val="28"/>
        </w:rPr>
        <w:t>университета</w:t>
      </w:r>
    </w:p>
    <w:p w:rsidR="00AA3FA6" w:rsidRDefault="00AA3FA6"/>
    <w:p w:rsidR="000F52F1" w:rsidRDefault="000F52F1"/>
    <w:p w:rsidR="000F52F1" w:rsidRDefault="000F52F1">
      <w:pPr>
        <w:rPr>
          <w:b/>
        </w:rPr>
      </w:pPr>
    </w:p>
    <w:p w:rsidR="00C91BA6" w:rsidRDefault="00C91BA6">
      <w:pPr>
        <w:rPr>
          <w:b/>
        </w:rPr>
      </w:pPr>
    </w:p>
    <w:p w:rsidR="00C91BA6" w:rsidRDefault="00C91BA6">
      <w:pPr>
        <w:rPr>
          <w:b/>
        </w:rPr>
      </w:pPr>
    </w:p>
    <w:p w:rsidR="00C91BA6" w:rsidRPr="000F52F1" w:rsidRDefault="00C91BA6">
      <w:pPr>
        <w:rPr>
          <w:b/>
        </w:rPr>
      </w:pPr>
    </w:p>
    <w:p w:rsidR="000F52F1" w:rsidRPr="000F52F1" w:rsidRDefault="000F52F1" w:rsidP="000F52F1">
      <w:pPr>
        <w:jc w:val="center"/>
        <w:rPr>
          <w:b/>
          <w:sz w:val="28"/>
          <w:szCs w:val="28"/>
        </w:rPr>
      </w:pPr>
      <w:r w:rsidRPr="000F52F1">
        <w:rPr>
          <w:b/>
          <w:sz w:val="28"/>
          <w:szCs w:val="28"/>
        </w:rPr>
        <w:t>ОТЧЕТ</w:t>
      </w:r>
    </w:p>
    <w:p w:rsidR="000F52F1" w:rsidRDefault="000F52F1" w:rsidP="000F52F1">
      <w:pPr>
        <w:jc w:val="center"/>
        <w:rPr>
          <w:b/>
          <w:sz w:val="28"/>
          <w:szCs w:val="28"/>
          <w:u w:val="single"/>
        </w:rPr>
      </w:pPr>
      <w:r w:rsidRPr="000F52F1">
        <w:rPr>
          <w:b/>
          <w:sz w:val="28"/>
          <w:szCs w:val="28"/>
          <w:u w:val="single"/>
        </w:rPr>
        <w:t>технологической практики</w:t>
      </w:r>
    </w:p>
    <w:p w:rsidR="000F52F1" w:rsidRDefault="000F52F1" w:rsidP="000F52F1">
      <w:pPr>
        <w:jc w:val="center"/>
        <w:rPr>
          <w:i/>
          <w:sz w:val="18"/>
          <w:szCs w:val="18"/>
        </w:rPr>
      </w:pPr>
      <w:r w:rsidRPr="000F52F1">
        <w:rPr>
          <w:i/>
          <w:sz w:val="18"/>
          <w:szCs w:val="18"/>
        </w:rPr>
        <w:t>наименование практики</w:t>
      </w:r>
    </w:p>
    <w:p w:rsidR="000F52F1" w:rsidRDefault="000F52F1" w:rsidP="000F52F1">
      <w:pPr>
        <w:rPr>
          <w:i/>
          <w:sz w:val="18"/>
          <w:szCs w:val="18"/>
        </w:rPr>
      </w:pP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  <w:r>
        <w:rPr>
          <w:sz w:val="28"/>
          <w:szCs w:val="28"/>
        </w:rPr>
        <w:t>Обучающийся ________________ __________   ________________________</w:t>
      </w:r>
    </w:p>
    <w:p w:rsidR="000F52F1" w:rsidRDefault="000F52F1" w:rsidP="000F52F1">
      <w:pPr>
        <w:rPr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Cs w:val="28"/>
        </w:rPr>
        <w:t>(ФИО, группа)                                               (подпись)</w:t>
      </w: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0F52F1" w:rsidRDefault="000F52F1" w:rsidP="000F52F1">
      <w:pPr>
        <w:rPr>
          <w:sz w:val="28"/>
          <w:szCs w:val="28"/>
        </w:rPr>
      </w:pPr>
      <w:r>
        <w:rPr>
          <w:sz w:val="28"/>
          <w:szCs w:val="28"/>
        </w:rPr>
        <w:t>на кафедре ________________ __________   ________________________</w:t>
      </w:r>
    </w:p>
    <w:p w:rsidR="000F52F1" w:rsidRDefault="000F52F1" w:rsidP="000F52F1">
      <w:pPr>
        <w:rPr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Cs w:val="28"/>
        </w:rPr>
        <w:t>(ФИО, должность)                                               (подпись)</w:t>
      </w: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  <w:r>
        <w:rPr>
          <w:sz w:val="28"/>
          <w:szCs w:val="28"/>
        </w:rPr>
        <w:t>Оценка за практику __________               ________________________</w:t>
      </w:r>
    </w:p>
    <w:p w:rsidR="000F52F1" w:rsidRDefault="000F52F1" w:rsidP="000F52F1">
      <w:pPr>
        <w:rPr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Cs w:val="28"/>
        </w:rPr>
        <w:t xml:space="preserve">                                                                   (подпись)</w:t>
      </w:r>
    </w:p>
    <w:p w:rsidR="000F52F1" w:rsidRDefault="000F52F1" w:rsidP="000F52F1">
      <w:pPr>
        <w:rPr>
          <w:sz w:val="28"/>
          <w:szCs w:val="28"/>
        </w:rPr>
      </w:pPr>
    </w:p>
    <w:p w:rsidR="000F52F1" w:rsidRDefault="000F52F1" w:rsidP="000F52F1">
      <w:pPr>
        <w:rPr>
          <w:sz w:val="28"/>
          <w:szCs w:val="28"/>
        </w:rPr>
      </w:pPr>
      <w:r>
        <w:rPr>
          <w:sz w:val="28"/>
          <w:szCs w:val="28"/>
        </w:rPr>
        <w:t>Дата сдачи отчета ________________</w:t>
      </w: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DA71B4" w:rsidRDefault="00DA71B4" w:rsidP="000F52F1">
      <w:pPr>
        <w:rPr>
          <w:sz w:val="28"/>
          <w:szCs w:val="28"/>
        </w:rPr>
      </w:pPr>
    </w:p>
    <w:p w:rsidR="009A25A2" w:rsidRDefault="00DA71B4" w:rsidP="00610527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Казань, 2020г.</w:t>
      </w:r>
      <w:r w:rsidR="009A25A2">
        <w:rPr>
          <w:sz w:val="28"/>
          <w:szCs w:val="28"/>
        </w:rPr>
        <w:br w:type="page"/>
      </w:r>
    </w:p>
    <w:p w:rsidR="00DA71B4" w:rsidRDefault="00675F61" w:rsidP="00675F6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75F61" w:rsidRDefault="00675F61" w:rsidP="00675F61">
      <w:pPr>
        <w:spacing w:line="360" w:lineRule="auto"/>
        <w:jc w:val="both"/>
        <w:rPr>
          <w:sz w:val="28"/>
          <w:szCs w:val="28"/>
        </w:rPr>
      </w:pPr>
    </w:p>
    <w:p w:rsidR="00675F61" w:rsidRDefault="00675F61" w:rsidP="00675F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Введение…………………………………………………………………………...3</w:t>
      </w:r>
    </w:p>
    <w:p w:rsidR="00675F61" w:rsidRDefault="00280874" w:rsidP="00675F61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</w:t>
      </w:r>
      <w:r w:rsidR="008031A7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8031A7">
        <w:rPr>
          <w:sz w:val="28"/>
          <w:szCs w:val="28"/>
        </w:rPr>
        <w:t xml:space="preserve">МБОУ гимназия №1 </w:t>
      </w:r>
      <w:r w:rsidR="008031A7" w:rsidRPr="00513B46">
        <w:rPr>
          <w:color w:val="000000" w:themeColor="text1"/>
          <w:sz w:val="28"/>
          <w:szCs w:val="28"/>
        </w:rPr>
        <w:t>города Агрыз Агрызского муниципального района Республики Татарстан</w:t>
      </w:r>
      <w:r w:rsidR="008031A7">
        <w:rPr>
          <w:sz w:val="28"/>
          <w:szCs w:val="28"/>
        </w:rPr>
        <w:t>……</w:t>
      </w:r>
      <w:r w:rsidR="00675F61">
        <w:rPr>
          <w:sz w:val="28"/>
          <w:szCs w:val="28"/>
        </w:rPr>
        <w:t>………</w:t>
      </w:r>
      <w:r>
        <w:rPr>
          <w:sz w:val="28"/>
          <w:szCs w:val="28"/>
        </w:rPr>
        <w:t>4</w:t>
      </w:r>
    </w:p>
    <w:p w:rsidR="00675F61" w:rsidRDefault="008031A7" w:rsidP="008F2DF1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D18A6">
        <w:rPr>
          <w:color w:val="000000"/>
          <w:sz w:val="28"/>
          <w:szCs w:val="27"/>
        </w:rPr>
        <w:t>Изучение психологических особенностей учащегося с целью составления его поведенческого портрета</w:t>
      </w:r>
      <w:r>
        <w:rPr>
          <w:sz w:val="28"/>
          <w:szCs w:val="28"/>
        </w:rPr>
        <w:t>……………………….</w:t>
      </w:r>
      <w:r w:rsidR="00675F61">
        <w:rPr>
          <w:sz w:val="28"/>
          <w:szCs w:val="28"/>
        </w:rPr>
        <w:t>……….</w:t>
      </w:r>
      <w:r>
        <w:rPr>
          <w:sz w:val="28"/>
          <w:szCs w:val="28"/>
        </w:rPr>
        <w:t>8</w:t>
      </w:r>
    </w:p>
    <w:p w:rsidR="00675F61" w:rsidRPr="008F2DF1" w:rsidRDefault="000A12B8" w:rsidP="008F2DF1">
      <w:pPr>
        <w:pStyle w:val="a3"/>
        <w:numPr>
          <w:ilvl w:val="0"/>
          <w:numId w:val="1"/>
        </w:numPr>
        <w:spacing w:line="360" w:lineRule="auto"/>
        <w:jc w:val="both"/>
      </w:pPr>
      <w:r w:rsidRPr="000A12B8">
        <w:rPr>
          <w:color w:val="000000"/>
          <w:sz w:val="28"/>
          <w:szCs w:val="28"/>
        </w:rPr>
        <w:t>Методика «Красно-черная таблица»</w:t>
      </w:r>
      <w:r w:rsidR="00675F61" w:rsidRPr="000A12B8">
        <w:rPr>
          <w:sz w:val="28"/>
          <w:szCs w:val="28"/>
        </w:rPr>
        <w:t>…….</w:t>
      </w:r>
      <w:r w:rsidR="008031A7" w:rsidRPr="000A12B8">
        <w:rPr>
          <w:sz w:val="28"/>
          <w:szCs w:val="28"/>
        </w:rPr>
        <w:t>………………………………</w:t>
      </w:r>
      <w:r w:rsidR="00D30E9F" w:rsidRPr="000A12B8">
        <w:rPr>
          <w:sz w:val="28"/>
          <w:szCs w:val="28"/>
        </w:rPr>
        <w:t>12</w:t>
      </w:r>
    </w:p>
    <w:p w:rsidR="008F2DF1" w:rsidRPr="008F2DF1" w:rsidRDefault="008F2DF1" w:rsidP="008F2DF1">
      <w:pPr>
        <w:pStyle w:val="90"/>
        <w:numPr>
          <w:ilvl w:val="0"/>
          <w:numId w:val="1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4"/>
        </w:rPr>
      </w:pPr>
      <w:r w:rsidRPr="00ED28A7">
        <w:rPr>
          <w:rFonts w:ascii="Times New Roman" w:hAnsi="Times New Roman" w:cs="Times New Roman"/>
          <w:b w:val="0"/>
          <w:color w:val="000000"/>
          <w:sz w:val="28"/>
          <w:szCs w:val="24"/>
        </w:rPr>
        <w:t>Тест «Логичность умозаключений»</w:t>
      </w:r>
      <w:r w:rsidRPr="008F2DF1">
        <w:rPr>
          <w:rFonts w:ascii="Times New Roman" w:hAnsi="Times New Roman" w:cs="Times New Roman"/>
          <w:b w:val="0"/>
          <w:sz w:val="28"/>
          <w:szCs w:val="28"/>
        </w:rPr>
        <w:t>.………………………………</w:t>
      </w:r>
      <w:r>
        <w:rPr>
          <w:rFonts w:ascii="Times New Roman" w:hAnsi="Times New Roman" w:cs="Times New Roman"/>
          <w:b w:val="0"/>
          <w:sz w:val="28"/>
          <w:szCs w:val="28"/>
        </w:rPr>
        <w:t>…...14</w:t>
      </w:r>
    </w:p>
    <w:p w:rsidR="008F2DF1" w:rsidRPr="00EB6B01" w:rsidRDefault="00EB6B01" w:rsidP="008F2DF1">
      <w:pPr>
        <w:pStyle w:val="a3"/>
        <w:numPr>
          <w:ilvl w:val="0"/>
          <w:numId w:val="1"/>
        </w:numPr>
        <w:spacing w:line="360" w:lineRule="auto"/>
        <w:jc w:val="both"/>
      </w:pPr>
      <w:r w:rsidRPr="00ED28A7">
        <w:rPr>
          <w:sz w:val="28"/>
        </w:rPr>
        <w:t>Изучение логической и механической памяти учащихся</w:t>
      </w:r>
      <w:r w:rsidRPr="00EB6B01">
        <w:rPr>
          <w:sz w:val="28"/>
          <w:szCs w:val="28"/>
        </w:rPr>
        <w:t>………</w:t>
      </w:r>
      <w:r w:rsidR="00D63A6C">
        <w:rPr>
          <w:sz w:val="28"/>
          <w:szCs w:val="28"/>
        </w:rPr>
        <w:t>.</w:t>
      </w:r>
      <w:r w:rsidRPr="00EB6B01">
        <w:rPr>
          <w:sz w:val="28"/>
          <w:szCs w:val="28"/>
        </w:rPr>
        <w:t>……...15</w:t>
      </w:r>
    </w:p>
    <w:p w:rsidR="00EB6B01" w:rsidRPr="000A12B8" w:rsidRDefault="00D63A6C" w:rsidP="008F2DF1">
      <w:pPr>
        <w:pStyle w:val="a3"/>
        <w:numPr>
          <w:ilvl w:val="0"/>
          <w:numId w:val="1"/>
        </w:numPr>
        <w:spacing w:line="360" w:lineRule="auto"/>
        <w:jc w:val="both"/>
      </w:pPr>
      <w:r w:rsidRPr="008F2201">
        <w:rPr>
          <w:rFonts w:eastAsia="Courier New"/>
          <w:color w:val="000000"/>
          <w:sz w:val="28"/>
        </w:rPr>
        <w:t>Изучение уровня самооценки личности</w:t>
      </w:r>
      <w:r>
        <w:rPr>
          <w:sz w:val="28"/>
          <w:szCs w:val="28"/>
        </w:rPr>
        <w:t>…………………………………16</w:t>
      </w:r>
    </w:p>
    <w:p w:rsidR="00675F61" w:rsidRDefault="00675F61" w:rsidP="008F2D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</w:t>
      </w:r>
      <w:r w:rsidR="00F70B3C">
        <w:rPr>
          <w:sz w:val="28"/>
          <w:szCs w:val="28"/>
        </w:rPr>
        <w:t>.18</w:t>
      </w:r>
    </w:p>
    <w:p w:rsidR="00675F61" w:rsidRDefault="00675F61" w:rsidP="00675F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</w:t>
      </w:r>
      <w:r w:rsidR="001B5426">
        <w:rPr>
          <w:sz w:val="28"/>
          <w:szCs w:val="28"/>
        </w:rPr>
        <w:t>…………</w:t>
      </w:r>
      <w:r w:rsidR="00F70B3C">
        <w:rPr>
          <w:sz w:val="28"/>
          <w:szCs w:val="28"/>
        </w:rPr>
        <w:t>19</w:t>
      </w:r>
    </w:p>
    <w:p w:rsidR="001B5426" w:rsidRDefault="001B5426" w:rsidP="00675F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Приложения……………………………………………………………………</w:t>
      </w:r>
      <w:r w:rsidR="00F70B3C">
        <w:rPr>
          <w:sz w:val="28"/>
          <w:szCs w:val="28"/>
        </w:rPr>
        <w:t>...20</w:t>
      </w:r>
    </w:p>
    <w:p w:rsidR="00513B46" w:rsidRDefault="00513B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3B46" w:rsidRDefault="00513B46" w:rsidP="00513B4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513B46" w:rsidRDefault="00513B46" w:rsidP="00513B46">
      <w:pPr>
        <w:spacing w:line="360" w:lineRule="auto"/>
        <w:rPr>
          <w:sz w:val="28"/>
          <w:szCs w:val="28"/>
        </w:rPr>
      </w:pP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Целями технологической практики являются:</w:t>
      </w: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- актуализация теоретических знаний по психологии, полученных на лекциях и семинарских занятиях и использование их в практической деятельности;</w:t>
      </w: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- углубление и закрепление методов психологической изучения личности с целью диагностики обучающихся;</w:t>
      </w: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- развитие навыков анализа и оценки своей педагогической деятельности, развитие профессионального самосознания и стремление к личностному росту;</w:t>
      </w: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- формирование интереса к научно-исследовательской работе.</w:t>
      </w: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Задачами практики являются:</w:t>
      </w: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- изучение индивидуальных особенностей личности одного из учеников (студентов);</w:t>
      </w: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-</w:t>
      </w:r>
      <w:r>
        <w:rPr>
          <w:color w:val="000000"/>
          <w:sz w:val="28"/>
          <w:szCs w:val="27"/>
        </w:rPr>
        <w:t xml:space="preserve"> </w:t>
      </w:r>
      <w:r w:rsidRPr="00513B46">
        <w:rPr>
          <w:color w:val="000000"/>
          <w:sz w:val="28"/>
          <w:szCs w:val="27"/>
        </w:rPr>
        <w:t>анализ урока с использованием метода наблюдения;</w:t>
      </w:r>
    </w:p>
    <w:p w:rsid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13B46">
        <w:rPr>
          <w:color w:val="000000"/>
          <w:sz w:val="28"/>
          <w:szCs w:val="27"/>
        </w:rPr>
        <w:t>- анализ затруднений, с которыми встретился студент-практикант во время практики.</w:t>
      </w:r>
    </w:p>
    <w:p w:rsidR="00513B46" w:rsidRPr="00513B46" w:rsidRDefault="00513B46" w:rsidP="00513B4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Практика проходила в </w:t>
      </w:r>
      <w:r w:rsidRPr="00513B46">
        <w:rPr>
          <w:color w:val="000000" w:themeColor="text1"/>
          <w:sz w:val="28"/>
          <w:szCs w:val="28"/>
        </w:rPr>
        <w:t>Муниципальном бюджетном общеобразовательном учреждении гимназия №1 города Агрыз Агрызского муниципального района Республики Татарстан (Школа - центр компетенции в электронном образовании)</w:t>
      </w:r>
      <w:r>
        <w:rPr>
          <w:color w:val="000000" w:themeColor="text1"/>
          <w:sz w:val="28"/>
          <w:szCs w:val="28"/>
        </w:rPr>
        <w:t>.</w:t>
      </w:r>
    </w:p>
    <w:p w:rsidR="00513B46" w:rsidRDefault="00513B46" w:rsidP="00513B46">
      <w:pPr>
        <w:spacing w:line="360" w:lineRule="auto"/>
        <w:rPr>
          <w:sz w:val="28"/>
          <w:szCs w:val="28"/>
        </w:rPr>
      </w:pPr>
    </w:p>
    <w:p w:rsidR="008031A7" w:rsidRDefault="008031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3B46" w:rsidRPr="008031A7" w:rsidRDefault="008031A7" w:rsidP="008031A7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8031A7">
        <w:rPr>
          <w:sz w:val="28"/>
          <w:szCs w:val="28"/>
        </w:rPr>
        <w:lastRenderedPageBreak/>
        <w:t xml:space="preserve">Общая характеристика </w:t>
      </w:r>
      <w:r>
        <w:rPr>
          <w:sz w:val="28"/>
          <w:szCs w:val="28"/>
        </w:rPr>
        <w:t>деятельности</w:t>
      </w:r>
      <w:r w:rsidRPr="008031A7">
        <w:rPr>
          <w:sz w:val="28"/>
          <w:szCs w:val="28"/>
        </w:rPr>
        <w:t xml:space="preserve"> МБОУ гимназия №1 </w:t>
      </w:r>
      <w:r w:rsidRPr="008031A7">
        <w:rPr>
          <w:color w:val="000000" w:themeColor="text1"/>
          <w:sz w:val="28"/>
          <w:szCs w:val="28"/>
        </w:rPr>
        <w:t>города Агрыз Агрызского муниципального района Республики Татарстан</w:t>
      </w:r>
    </w:p>
    <w:p w:rsidR="00513B46" w:rsidRDefault="00513B46" w:rsidP="00513B46">
      <w:pPr>
        <w:spacing w:line="360" w:lineRule="auto"/>
        <w:rPr>
          <w:sz w:val="28"/>
          <w:szCs w:val="28"/>
        </w:rPr>
      </w:pPr>
    </w:p>
    <w:p w:rsidR="008031A7" w:rsidRP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Тип образовательной организации – общеобразовательная организация. 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Тип муниципального учреждения – бюджетное учреждение. 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>Организационно-правовая форма – учреждение.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t>Предметом деятельности Учреждения является оказание населению услуг по предоставлению образования по образовательным программам начального общего, основного общего и среднего общего образования.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t>Основными целями деятельности Учреждения является образовательная деятельность по образовательным программам начального общего, основного общего и среднего общего образования.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Учреждение осуществляет в порядке, установленном законодательством Российской Федерации, следующие основные виды деятельности: 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реализация основной общеобразовательной программы начального общего образования; 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реализация основной общеобразовательной программы основного общего образования; </w:t>
      </w:r>
    </w:p>
    <w:p w:rsid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t>- реализация основной общеобразовательной программы среднего общего образования.</w:t>
      </w:r>
    </w:p>
    <w:p w:rsid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t>Основными целями образовательного процесса Учреждение являются: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создание условий для самореализации и осознанного личностного самоопределения учащихся в соответствии с их склонностями и интересами; формирование положительной социально значимой мотивации учения, основ умения учиться и способности к организации своей деятельности; 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формирование общей культуры личности учащихся на основе получения качественного общего образования; </w:t>
      </w:r>
    </w:p>
    <w:p w:rsid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lastRenderedPageBreak/>
        <w:t>- духовно-нравственное развитие,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t>Задачами Учреждения являются: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>- обеспечение охраны здоровья учащихся и создание благоприятных условий для разностороннего развития личности, в том числе возможности удовлетворения потребностей учащихся в самообразовании, получении дополнительного образования, реализации творческого потенциала личности;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создание максимально благоприятных условий для индивидуального развития учащихся через выявление их потребностей и склонностей; 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создание системы благоприятных условий для осуществления личностного самопознания, самовыражения, самоопределения по отношению к природе, обществу, самому себе; 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развитие интереса к познанию и творческих способностей учащихся, формирование навыков самостоятельной учебной деятельности на основе дифференциации обучения; 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формирование правовой культуры учащихся; 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 xml:space="preserve">- воспитание чувства патриотизма, человеческого достоинства, честности, милосердия, доброты и ответственности, правовой и экологической культуры; </w:t>
      </w:r>
    </w:p>
    <w:p w:rsid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t xml:space="preserve">- развитие коммуникативной сферы, формирование интереса к национальной культуре, введение учащихся в культурное мировое сообщество. </w:t>
      </w:r>
    </w:p>
    <w:p w:rsid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>Деятельность 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личности.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lastRenderedPageBreak/>
        <w:t>Образовательные программы начального общего, основного общего и среднего общего образования являются преемственными.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32"/>
        </w:rPr>
      </w:pPr>
      <w:r w:rsidRPr="008031A7">
        <w:rPr>
          <w:sz w:val="28"/>
        </w:rPr>
        <w:t>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>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навыками умственного и физического труда, развитие склонностей, интересов, способности к социальному самоопределению).</w:t>
      </w:r>
    </w:p>
    <w:p w:rsidR="008031A7" w:rsidRPr="008031A7" w:rsidRDefault="008031A7" w:rsidP="008031A7">
      <w:pPr>
        <w:spacing w:line="360" w:lineRule="auto"/>
        <w:ind w:firstLine="709"/>
        <w:jc w:val="both"/>
        <w:rPr>
          <w:sz w:val="28"/>
        </w:rPr>
      </w:pPr>
      <w:r w:rsidRPr="008031A7">
        <w:rPr>
          <w:sz w:val="28"/>
        </w:rPr>
        <w:t>Среднее общее образование направлено на дальнейшее становление и формирование личности учащегося, развитие интереса к познанию и творческих способностей учащегося,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учащегося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8031A7" w:rsidRPr="00286287" w:rsidRDefault="008031A7" w:rsidP="008031A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Управление Учреждением осуществляется в соответствии с федеральными законами, иными нормативными правовыми актами и Уставом на основе сочетания принципов единоначалия и коллегиальности. Единоличным исполнительным органом Учреждения является руководитель, который осуществляет текущее руководство деятельностью Учреждения. </w:t>
      </w:r>
    </w:p>
    <w:p w:rsidR="008031A7" w:rsidRDefault="004F748A" w:rsidP="008031A7">
      <w:pPr>
        <w:spacing w:line="360" w:lineRule="auto"/>
        <w:rPr>
          <w:sz w:val="28"/>
          <w:szCs w:val="28"/>
        </w:rPr>
      </w:pPr>
      <w:r>
        <w:lastRenderedPageBreak/>
        <w:fldChar w:fldCharType="begin"/>
      </w:r>
      <w:r w:rsidR="008031A7">
        <w:instrText xml:space="preserve"> INCLUDEPICTURE "https://school-egvekinot.edusite.ru/sveden/photo/314b4564-ce30-46fd-a08f-b95814a2d13e.jpg" \* MERGEFORMATINET </w:instrText>
      </w:r>
      <w:r>
        <w:fldChar w:fldCharType="separate"/>
      </w:r>
      <w:r w:rsidR="008031A7">
        <w:rPr>
          <w:noProof/>
        </w:rPr>
        <w:drawing>
          <wp:inline distT="0" distB="0" distL="0" distR="0">
            <wp:extent cx="5936615" cy="3218235"/>
            <wp:effectExtent l="0" t="0" r="0" b="0"/>
            <wp:docPr id="2" name="Рисунок 2" descr="https://school-egvekinot.edusite.ru/sveden/photo/314b4564-ce30-46fd-a08f-b95814a2d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egvekinot.edusite.ru/sveden/photo/314b4564-ce30-46fd-a08f-b95814a2d13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t="13838"/>
                    <a:stretch/>
                  </pic:blipFill>
                  <pic:spPr bwMode="auto">
                    <a:xfrm>
                      <a:off x="0" y="0"/>
                      <a:ext cx="5936615" cy="32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:rsidR="008031A7" w:rsidRPr="0076598F" w:rsidRDefault="008031A7" w:rsidP="008031A7"/>
    <w:p w:rsidR="008031A7" w:rsidRDefault="008031A7" w:rsidP="008031A7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Рисунок 1 -</w:t>
      </w:r>
      <w:r w:rsidRPr="00765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Организационная структура </w:t>
      </w:r>
      <w:r w:rsidRPr="008031A7">
        <w:rPr>
          <w:sz w:val="28"/>
          <w:szCs w:val="28"/>
        </w:rPr>
        <w:t xml:space="preserve">МБОУ гимназия №1 </w:t>
      </w:r>
      <w:r w:rsidRPr="008031A7">
        <w:rPr>
          <w:color w:val="000000" w:themeColor="text1"/>
          <w:sz w:val="28"/>
          <w:szCs w:val="28"/>
        </w:rPr>
        <w:t>города Агрыз Агрызского муниципального района Республики Татарстан</w:t>
      </w:r>
    </w:p>
    <w:p w:rsidR="008031A7" w:rsidRDefault="008031A7" w:rsidP="008031A7">
      <w:pPr>
        <w:spacing w:line="360" w:lineRule="auto"/>
        <w:ind w:firstLine="709"/>
        <w:rPr>
          <w:sz w:val="28"/>
        </w:rPr>
      </w:pPr>
    </w:p>
    <w:p w:rsidR="008031A7" w:rsidRPr="0076598F" w:rsidRDefault="008031A7" w:rsidP="008031A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Органами и формами коллегиального управления и самоуправления в Учреждении являются: </w:t>
      </w:r>
    </w:p>
    <w:p w:rsidR="008031A7" w:rsidRPr="0076598F" w:rsidRDefault="008031A7" w:rsidP="008031A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общее собрание работников Учреждения; </w:t>
      </w:r>
    </w:p>
    <w:p w:rsidR="008031A7" w:rsidRPr="0076598F" w:rsidRDefault="008031A7" w:rsidP="008031A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педагогический совет; </w:t>
      </w:r>
    </w:p>
    <w:p w:rsidR="008031A7" w:rsidRPr="0076598F" w:rsidRDefault="008031A7" w:rsidP="008031A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совет школы. </w:t>
      </w:r>
    </w:p>
    <w:p w:rsidR="008031A7" w:rsidRDefault="008031A7" w:rsidP="008031A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В Учреждении в целях развития и совершенствования образовательной деятельности также могут создаваться и действовать следующие формы самоорганизации педагогов образовательного процесса: методический совет, методические объединения педагогов. </w:t>
      </w:r>
    </w:p>
    <w:p w:rsidR="008031A7" w:rsidRPr="008031A7" w:rsidRDefault="008031A7" w:rsidP="008031A7">
      <w:pPr>
        <w:spacing w:line="360" w:lineRule="auto"/>
        <w:ind w:firstLine="709"/>
        <w:rPr>
          <w:sz w:val="28"/>
        </w:rPr>
      </w:pPr>
    </w:p>
    <w:p w:rsidR="008031A7" w:rsidRPr="008031A7" w:rsidRDefault="008031A7" w:rsidP="008031A7">
      <w:pPr>
        <w:spacing w:line="360" w:lineRule="auto"/>
        <w:ind w:firstLine="709"/>
        <w:jc w:val="both"/>
        <w:rPr>
          <w:sz w:val="32"/>
        </w:rPr>
      </w:pPr>
    </w:p>
    <w:p w:rsidR="0034604C" w:rsidRDefault="0034604C">
      <w:pPr>
        <w:rPr>
          <w:sz w:val="28"/>
        </w:rPr>
      </w:pPr>
      <w:r>
        <w:rPr>
          <w:sz w:val="28"/>
        </w:rPr>
        <w:br w:type="page"/>
      </w:r>
    </w:p>
    <w:p w:rsidR="008031A7" w:rsidRPr="0034604C" w:rsidRDefault="0034604C" w:rsidP="0034604C">
      <w:pPr>
        <w:pStyle w:val="a3"/>
        <w:numPr>
          <w:ilvl w:val="0"/>
          <w:numId w:val="2"/>
        </w:numPr>
        <w:spacing w:line="360" w:lineRule="auto"/>
        <w:ind w:left="714" w:hanging="357"/>
        <w:jc w:val="center"/>
        <w:rPr>
          <w:sz w:val="28"/>
        </w:rPr>
      </w:pPr>
      <w:r w:rsidRPr="0034604C">
        <w:rPr>
          <w:color w:val="000000"/>
          <w:sz w:val="28"/>
          <w:szCs w:val="27"/>
        </w:rPr>
        <w:lastRenderedPageBreak/>
        <w:t>Изучение психологических особенностей учащегося с целью составления его поведенческого портрета</w:t>
      </w:r>
    </w:p>
    <w:p w:rsidR="0034604C" w:rsidRDefault="0034604C" w:rsidP="0034604C">
      <w:pPr>
        <w:spacing w:line="360" w:lineRule="auto"/>
        <w:rPr>
          <w:sz w:val="28"/>
        </w:rPr>
      </w:pPr>
    </w:p>
    <w:p w:rsidR="00CD7D7D" w:rsidRPr="00CD7D7D" w:rsidRDefault="00CD7D7D" w:rsidP="00CD7D7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CD7D7D">
        <w:rPr>
          <w:color w:val="000000"/>
          <w:sz w:val="28"/>
          <w:szCs w:val="27"/>
        </w:rPr>
        <w:t>Цель: формирование учебно-профессиональных действий организационно-аналитического характера на основе:</w:t>
      </w:r>
    </w:p>
    <w:p w:rsidR="00CD7D7D" w:rsidRPr="00CD7D7D" w:rsidRDefault="00CD7D7D" w:rsidP="00CD7D7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CD7D7D">
        <w:rPr>
          <w:color w:val="000000"/>
          <w:sz w:val="28"/>
          <w:szCs w:val="27"/>
        </w:rPr>
        <w:t>- использования психологических методов при изучении особенностей поведения учащегося;</w:t>
      </w:r>
    </w:p>
    <w:p w:rsidR="00CD7D7D" w:rsidRPr="00CD7D7D" w:rsidRDefault="00CD7D7D" w:rsidP="00CD7D7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CD7D7D">
        <w:rPr>
          <w:color w:val="000000"/>
          <w:sz w:val="28"/>
          <w:szCs w:val="27"/>
        </w:rPr>
        <w:t>- анализа полученных данных для интерпретации индивидуально-поведенческих особенностей ребёнка;</w:t>
      </w:r>
    </w:p>
    <w:p w:rsidR="009A25A2" w:rsidRDefault="00CD7D7D" w:rsidP="009A25A2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CD7D7D">
        <w:rPr>
          <w:color w:val="000000"/>
          <w:sz w:val="28"/>
          <w:szCs w:val="27"/>
        </w:rPr>
        <w:t>- систематизации и описания полученных результатов.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7"/>
        </w:rPr>
      </w:pPr>
      <w:r w:rsidRPr="009A25A2">
        <w:rPr>
          <w:color w:val="000000"/>
          <w:sz w:val="28"/>
          <w:szCs w:val="27"/>
        </w:rPr>
        <w:t>Были изучены психологические особенности личности учащегося, проявляющиеся в его поведении, используя следующие психологические методы: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7"/>
        </w:rPr>
      </w:pPr>
      <w:r w:rsidRPr="009A25A2">
        <w:rPr>
          <w:color w:val="000000"/>
          <w:sz w:val="28"/>
          <w:szCs w:val="27"/>
        </w:rPr>
        <w:t>- наблюдение;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7"/>
        </w:rPr>
      </w:pPr>
      <w:r w:rsidRPr="009A25A2">
        <w:rPr>
          <w:color w:val="000000"/>
          <w:sz w:val="28"/>
          <w:szCs w:val="27"/>
        </w:rPr>
        <w:t>-  изучение продуктов деятельности ребёнка;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9A25A2">
        <w:rPr>
          <w:color w:val="000000"/>
          <w:sz w:val="28"/>
          <w:szCs w:val="27"/>
        </w:rPr>
        <w:t>- тестирование.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jc w:val="right"/>
        <w:rPr>
          <w:color w:val="000000"/>
          <w:sz w:val="28"/>
          <w:szCs w:val="27"/>
        </w:rPr>
      </w:pPr>
      <w:r w:rsidRPr="009A25A2">
        <w:rPr>
          <w:color w:val="000000"/>
          <w:sz w:val="28"/>
          <w:szCs w:val="27"/>
        </w:rPr>
        <w:t>Таблица 1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jc w:val="center"/>
        <w:rPr>
          <w:color w:val="000000"/>
          <w:sz w:val="28"/>
          <w:szCs w:val="27"/>
        </w:rPr>
      </w:pPr>
      <w:r w:rsidRPr="009A25A2">
        <w:rPr>
          <w:color w:val="000000"/>
          <w:sz w:val="28"/>
          <w:szCs w:val="27"/>
        </w:rPr>
        <w:t>Протокол наблюдения и психологического анализа поведения ученика</w:t>
      </w:r>
    </w:p>
    <w:p w:rsidR="009A25A2" w:rsidRPr="009A25A2" w:rsidRDefault="00423E3D" w:rsidP="009A25A2">
      <w:pPr>
        <w:pStyle w:val="a9"/>
        <w:spacing w:before="0" w:beforeAutospacing="0" w:after="0" w:afterAutospacing="0"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Пироженко Павла Викторовича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9A25A2">
        <w:rPr>
          <w:color w:val="000000"/>
          <w:sz w:val="28"/>
          <w:szCs w:val="27"/>
        </w:rPr>
        <w:t>Дата наблюдения__________________________________________________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9A25A2">
        <w:rPr>
          <w:color w:val="000000"/>
          <w:sz w:val="28"/>
          <w:szCs w:val="27"/>
        </w:rPr>
        <w:t>Время наблюдения_______________________________________________</w:t>
      </w:r>
    </w:p>
    <w:p w:rsidR="009A25A2" w:rsidRPr="009A25A2" w:rsidRDefault="009A25A2" w:rsidP="009A25A2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 w:rsidRPr="009A25A2">
        <w:rPr>
          <w:color w:val="000000"/>
          <w:sz w:val="28"/>
          <w:szCs w:val="27"/>
        </w:rPr>
        <w:t>Место наблюдения</w:t>
      </w:r>
      <w:r>
        <w:rPr>
          <w:color w:val="000000"/>
          <w:sz w:val="28"/>
          <w:szCs w:val="27"/>
        </w:rPr>
        <w:t xml:space="preserve">: </w:t>
      </w:r>
      <w:r w:rsidRPr="009A25A2">
        <w:rPr>
          <w:sz w:val="28"/>
          <w:szCs w:val="28"/>
          <w:u w:val="single"/>
        </w:rPr>
        <w:t xml:space="preserve">МБОУ гимназия №1 </w:t>
      </w:r>
      <w:r w:rsidRPr="009A25A2">
        <w:rPr>
          <w:color w:val="000000" w:themeColor="text1"/>
          <w:sz w:val="28"/>
          <w:szCs w:val="28"/>
          <w:u w:val="single"/>
        </w:rPr>
        <w:t>города Агрыз Агрызского муниципального района Республики Татарстан</w:t>
      </w:r>
    </w:p>
    <w:tbl>
      <w:tblPr>
        <w:tblStyle w:val="ab"/>
        <w:tblW w:w="0" w:type="auto"/>
        <w:jc w:val="center"/>
        <w:tblLook w:val="04A0"/>
      </w:tblPr>
      <w:tblGrid>
        <w:gridCol w:w="3188"/>
        <w:gridCol w:w="3188"/>
        <w:gridCol w:w="3189"/>
      </w:tblGrid>
      <w:tr w:rsidR="005E2F37" w:rsidRPr="004E76FC" w:rsidTr="008A5871">
        <w:trPr>
          <w:jc w:val="center"/>
        </w:trPr>
        <w:tc>
          <w:tcPr>
            <w:tcW w:w="3190" w:type="dxa"/>
          </w:tcPr>
          <w:p w:rsidR="009A25A2" w:rsidRPr="004E76FC" w:rsidRDefault="009A25A2" w:rsidP="008A5871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4E76FC">
              <w:rPr>
                <w:color w:val="000000"/>
                <w:sz w:val="24"/>
                <w:szCs w:val="24"/>
              </w:rPr>
              <w:t xml:space="preserve">Ситуация </w:t>
            </w:r>
          </w:p>
          <w:p w:rsidR="009A25A2" w:rsidRPr="004E76FC" w:rsidRDefault="009A25A2" w:rsidP="008A5871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4E76FC">
              <w:rPr>
                <w:color w:val="000000"/>
                <w:sz w:val="24"/>
                <w:szCs w:val="24"/>
              </w:rPr>
              <w:t>(вид деятельности)</w:t>
            </w:r>
          </w:p>
        </w:tc>
        <w:tc>
          <w:tcPr>
            <w:tcW w:w="3190" w:type="dxa"/>
          </w:tcPr>
          <w:p w:rsidR="009A25A2" w:rsidRPr="004E76FC" w:rsidRDefault="009A25A2" w:rsidP="008A5871">
            <w:pPr>
              <w:shd w:val="clear" w:color="auto" w:fill="FFFFFF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4E76FC">
              <w:rPr>
                <w:color w:val="000000"/>
                <w:sz w:val="24"/>
                <w:szCs w:val="24"/>
              </w:rPr>
              <w:t>Поведение и деятельность испытуемого</w:t>
            </w:r>
          </w:p>
          <w:p w:rsidR="009A25A2" w:rsidRPr="004E76FC" w:rsidRDefault="009A25A2" w:rsidP="008A5871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9A25A2" w:rsidRPr="004E76FC" w:rsidRDefault="009A25A2" w:rsidP="008A5871">
            <w:pPr>
              <w:shd w:val="clear" w:color="auto" w:fill="FFFFFF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4E76FC">
              <w:rPr>
                <w:color w:val="000000"/>
                <w:sz w:val="24"/>
                <w:szCs w:val="24"/>
              </w:rPr>
              <w:t>Примечания (психологическая интерпретация)</w:t>
            </w:r>
          </w:p>
        </w:tc>
      </w:tr>
      <w:tr w:rsidR="005E2F37" w:rsidRPr="004E76FC" w:rsidTr="008A5871">
        <w:trPr>
          <w:jc w:val="center"/>
        </w:trPr>
        <w:tc>
          <w:tcPr>
            <w:tcW w:w="3190" w:type="dxa"/>
          </w:tcPr>
          <w:p w:rsidR="009A25A2" w:rsidRPr="004E76FC" w:rsidRDefault="005E2F37" w:rsidP="005E2F37">
            <w:pPr>
              <w:spacing w:line="276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4E76FC">
              <w:rPr>
                <w:color w:val="000000"/>
                <w:sz w:val="24"/>
                <w:szCs w:val="24"/>
              </w:rPr>
              <w:t>Взаимодействие с педагогом</w:t>
            </w:r>
          </w:p>
        </w:tc>
        <w:tc>
          <w:tcPr>
            <w:tcW w:w="3190" w:type="dxa"/>
          </w:tcPr>
          <w:p w:rsidR="009A25A2" w:rsidRPr="004E76FC" w:rsidRDefault="005E2F37" w:rsidP="005E2F37">
            <w:pPr>
              <w:jc w:val="both"/>
              <w:rPr>
                <w:sz w:val="24"/>
                <w:szCs w:val="24"/>
              </w:rPr>
            </w:pPr>
            <w:r w:rsidRPr="004E76FC">
              <w:rPr>
                <w:i/>
                <w:sz w:val="24"/>
                <w:szCs w:val="24"/>
              </w:rPr>
              <w:t>Реакция на требование педагога:</w:t>
            </w:r>
            <w:r w:rsidRPr="004E76FC">
              <w:rPr>
                <w:sz w:val="24"/>
                <w:szCs w:val="24"/>
              </w:rPr>
              <w:t xml:space="preserve"> Выполняется сразу адекватно полностью </w:t>
            </w:r>
          </w:p>
          <w:p w:rsidR="005E2F37" w:rsidRPr="004E76FC" w:rsidRDefault="005E2F37" w:rsidP="005E2F37">
            <w:pPr>
              <w:jc w:val="both"/>
              <w:rPr>
                <w:sz w:val="24"/>
                <w:szCs w:val="24"/>
              </w:rPr>
            </w:pPr>
            <w:r w:rsidRPr="004E76FC">
              <w:rPr>
                <w:i/>
                <w:sz w:val="24"/>
                <w:szCs w:val="24"/>
              </w:rPr>
              <w:t>Реакция на замечания:</w:t>
            </w:r>
            <w:r w:rsidRPr="004E76FC">
              <w:rPr>
                <w:sz w:val="24"/>
                <w:szCs w:val="24"/>
              </w:rPr>
              <w:t xml:space="preserve"> Адекватная с нарушением учебного этикета</w:t>
            </w:r>
          </w:p>
          <w:p w:rsidR="005E2F37" w:rsidRPr="004E76FC" w:rsidRDefault="005E2F37" w:rsidP="005E2F37">
            <w:pPr>
              <w:jc w:val="both"/>
              <w:rPr>
                <w:i/>
                <w:sz w:val="24"/>
                <w:szCs w:val="24"/>
              </w:rPr>
            </w:pPr>
            <w:r w:rsidRPr="004E76FC">
              <w:rPr>
                <w:i/>
                <w:sz w:val="24"/>
                <w:szCs w:val="24"/>
              </w:rPr>
              <w:t xml:space="preserve">Эмоциональный контакт с педагогом: </w:t>
            </w:r>
            <w:r w:rsidRPr="004E76FC">
              <w:rPr>
                <w:sz w:val="24"/>
                <w:szCs w:val="24"/>
              </w:rPr>
              <w:t xml:space="preserve">Ориентирован на </w:t>
            </w:r>
            <w:r w:rsidRPr="004E76FC">
              <w:rPr>
                <w:sz w:val="24"/>
                <w:szCs w:val="24"/>
              </w:rPr>
              <w:lastRenderedPageBreak/>
              <w:t>учителя (смотрит в глаза, следит за перемещением).</w:t>
            </w:r>
          </w:p>
        </w:tc>
        <w:tc>
          <w:tcPr>
            <w:tcW w:w="3191" w:type="dxa"/>
          </w:tcPr>
          <w:p w:rsidR="005E2F37" w:rsidRPr="004E76FC" w:rsidRDefault="005E2F37" w:rsidP="005E2F37">
            <w:pPr>
              <w:jc w:val="both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lastRenderedPageBreak/>
              <w:t>Понимает инструкцию и действует согласно требованиям – 4б.</w:t>
            </w:r>
          </w:p>
          <w:p w:rsidR="005E2F37" w:rsidRPr="004E76FC" w:rsidRDefault="005E2F37" w:rsidP="005E2F37">
            <w:pPr>
              <w:jc w:val="both"/>
              <w:rPr>
                <w:sz w:val="24"/>
                <w:szCs w:val="24"/>
              </w:rPr>
            </w:pPr>
          </w:p>
          <w:p w:rsidR="005E2F37" w:rsidRPr="004E76FC" w:rsidRDefault="005E2F37" w:rsidP="005E2F37">
            <w:pPr>
              <w:jc w:val="both"/>
              <w:rPr>
                <w:sz w:val="24"/>
                <w:szCs w:val="24"/>
              </w:rPr>
            </w:pPr>
          </w:p>
          <w:p w:rsidR="005E2F37" w:rsidRPr="004E76FC" w:rsidRDefault="005E2F37" w:rsidP="005E2F37">
            <w:pPr>
              <w:jc w:val="both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– 2 б.</w:t>
            </w:r>
          </w:p>
          <w:p w:rsidR="005E2F37" w:rsidRPr="004E76FC" w:rsidRDefault="005E2F37" w:rsidP="005E2F37">
            <w:pPr>
              <w:jc w:val="both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 xml:space="preserve">Контакт стойкий и стабильный на протяжении </w:t>
            </w:r>
            <w:r w:rsidRPr="004E76FC">
              <w:rPr>
                <w:sz w:val="24"/>
                <w:szCs w:val="24"/>
              </w:rPr>
              <w:lastRenderedPageBreak/>
              <w:t>всего урока. – 3б.</w:t>
            </w:r>
          </w:p>
        </w:tc>
      </w:tr>
      <w:tr w:rsidR="005E2F37" w:rsidRPr="004E76FC" w:rsidTr="008A5871">
        <w:trPr>
          <w:jc w:val="center"/>
        </w:trPr>
        <w:tc>
          <w:tcPr>
            <w:tcW w:w="3190" w:type="dxa"/>
          </w:tcPr>
          <w:p w:rsidR="009A25A2" w:rsidRPr="004E76FC" w:rsidRDefault="005E2F37" w:rsidP="005E2F37">
            <w:pPr>
              <w:spacing w:line="276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4E76FC">
              <w:rPr>
                <w:color w:val="000000"/>
                <w:sz w:val="24"/>
                <w:szCs w:val="24"/>
              </w:rPr>
              <w:lastRenderedPageBreak/>
              <w:t>Учебная деятельность</w:t>
            </w:r>
          </w:p>
        </w:tc>
        <w:tc>
          <w:tcPr>
            <w:tcW w:w="3190" w:type="dxa"/>
          </w:tcPr>
          <w:p w:rsidR="009A25A2" w:rsidRPr="004E76FC" w:rsidRDefault="005E2F37" w:rsidP="005E2F37">
            <w:pPr>
              <w:jc w:val="both"/>
              <w:rPr>
                <w:sz w:val="24"/>
                <w:szCs w:val="24"/>
              </w:rPr>
            </w:pPr>
            <w:r w:rsidRPr="004E76FC">
              <w:rPr>
                <w:i/>
                <w:sz w:val="24"/>
                <w:szCs w:val="24"/>
              </w:rPr>
              <w:t xml:space="preserve">Эмоционально-волевые аспекты учебной деятельности: </w:t>
            </w:r>
            <w:r w:rsidRPr="004E76FC">
              <w:rPr>
                <w:sz w:val="24"/>
                <w:szCs w:val="24"/>
              </w:rPr>
              <w:t>Свободен, но не соотносит свои слова и действия с учебной ситуацией</w:t>
            </w:r>
          </w:p>
          <w:p w:rsidR="005E2F37" w:rsidRPr="004E76FC" w:rsidRDefault="005E2F37" w:rsidP="005E2F37">
            <w:pPr>
              <w:jc w:val="both"/>
              <w:rPr>
                <w:sz w:val="24"/>
                <w:szCs w:val="24"/>
              </w:rPr>
            </w:pPr>
            <w:r w:rsidRPr="004E76FC">
              <w:rPr>
                <w:i/>
                <w:sz w:val="24"/>
                <w:szCs w:val="24"/>
              </w:rPr>
              <w:t>Содержательные аспекты учебной деятельности:</w:t>
            </w:r>
            <w:r w:rsidRPr="004E76FC">
              <w:rPr>
                <w:sz w:val="24"/>
                <w:szCs w:val="24"/>
              </w:rPr>
              <w:t xml:space="preserve"> Ориентирован на учебную деятельность: активно участвует в опросе, освоении нового материала, активно взаимодействует с учителем</w:t>
            </w:r>
          </w:p>
          <w:p w:rsidR="005E2F37" w:rsidRPr="004E76FC" w:rsidRDefault="005E2F37" w:rsidP="005E2F37">
            <w:pPr>
              <w:jc w:val="both"/>
              <w:rPr>
                <w:i/>
                <w:sz w:val="24"/>
                <w:szCs w:val="24"/>
              </w:rPr>
            </w:pPr>
            <w:r w:rsidRPr="004E76FC">
              <w:rPr>
                <w:i/>
                <w:sz w:val="24"/>
                <w:szCs w:val="24"/>
              </w:rPr>
              <w:t>Мотивация к учебной деятельности:</w:t>
            </w:r>
          </w:p>
          <w:p w:rsidR="005E2F37" w:rsidRPr="004E76FC" w:rsidRDefault="005E2F37" w:rsidP="005E2F37">
            <w:pPr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Адекватная</w:t>
            </w:r>
          </w:p>
        </w:tc>
        <w:tc>
          <w:tcPr>
            <w:tcW w:w="3191" w:type="dxa"/>
          </w:tcPr>
          <w:p w:rsidR="009A25A2" w:rsidRPr="004E76FC" w:rsidRDefault="005E2F37" w:rsidP="008A5871">
            <w:pPr>
              <w:jc w:val="both"/>
              <w:textAlignment w:val="baseline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– 1б.</w:t>
            </w: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– 3б.</w:t>
            </w: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5E2F37" w:rsidRPr="004E76FC" w:rsidRDefault="005E2F37" w:rsidP="008A5871">
            <w:pPr>
              <w:jc w:val="both"/>
              <w:textAlignment w:val="baseline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Заинтересован, эмоционально включен в учебный процесс на протяжении всего урока – 3б.</w:t>
            </w:r>
          </w:p>
        </w:tc>
      </w:tr>
      <w:tr w:rsidR="005E2F37" w:rsidRPr="004E76FC" w:rsidTr="008A5871">
        <w:trPr>
          <w:jc w:val="center"/>
        </w:trPr>
        <w:tc>
          <w:tcPr>
            <w:tcW w:w="3190" w:type="dxa"/>
          </w:tcPr>
          <w:p w:rsidR="009A25A2" w:rsidRPr="004E76FC" w:rsidRDefault="005E2F37" w:rsidP="005E2F37">
            <w:pPr>
              <w:spacing w:line="276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4E76FC">
              <w:rPr>
                <w:color w:val="000000"/>
                <w:sz w:val="24"/>
                <w:szCs w:val="24"/>
              </w:rPr>
              <w:t xml:space="preserve">Поведение </w:t>
            </w:r>
          </w:p>
        </w:tc>
        <w:tc>
          <w:tcPr>
            <w:tcW w:w="3190" w:type="dxa"/>
          </w:tcPr>
          <w:p w:rsidR="009A25A2" w:rsidRPr="004E76FC" w:rsidRDefault="005E2F37" w:rsidP="005E2F37">
            <w:pPr>
              <w:jc w:val="both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Частично соответствует дисциплинарным и этическим требованиям (проявляется в отдельных ситуациях урока)</w:t>
            </w:r>
          </w:p>
        </w:tc>
        <w:tc>
          <w:tcPr>
            <w:tcW w:w="3191" w:type="dxa"/>
          </w:tcPr>
          <w:p w:rsidR="009A25A2" w:rsidRPr="004E76FC" w:rsidRDefault="005E2F37" w:rsidP="008A5871">
            <w:pPr>
              <w:jc w:val="both"/>
              <w:textAlignment w:val="baseline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– 1б.</w:t>
            </w:r>
          </w:p>
        </w:tc>
      </w:tr>
      <w:tr w:rsidR="005E2F37" w:rsidRPr="004E76FC" w:rsidTr="008A5871">
        <w:trPr>
          <w:jc w:val="center"/>
        </w:trPr>
        <w:tc>
          <w:tcPr>
            <w:tcW w:w="3190" w:type="dxa"/>
          </w:tcPr>
          <w:p w:rsidR="005E2F37" w:rsidRPr="004E76FC" w:rsidRDefault="005E2F37" w:rsidP="005E2F37">
            <w:pPr>
              <w:spacing w:line="276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4E76FC">
              <w:rPr>
                <w:color w:val="000000"/>
                <w:sz w:val="24"/>
                <w:szCs w:val="24"/>
              </w:rPr>
              <w:t>Взаимодействие друг с другом</w:t>
            </w:r>
          </w:p>
        </w:tc>
        <w:tc>
          <w:tcPr>
            <w:tcW w:w="3190" w:type="dxa"/>
          </w:tcPr>
          <w:p w:rsidR="00FB3624" w:rsidRPr="004E76FC" w:rsidRDefault="00FB3624" w:rsidP="00FB3624">
            <w:pPr>
              <w:rPr>
                <w:i/>
                <w:sz w:val="24"/>
                <w:szCs w:val="24"/>
              </w:rPr>
            </w:pPr>
            <w:r w:rsidRPr="004E76FC">
              <w:rPr>
                <w:i/>
                <w:sz w:val="24"/>
                <w:szCs w:val="24"/>
              </w:rPr>
              <w:t>Реакция на ответы других учащихся:</w:t>
            </w:r>
          </w:p>
          <w:p w:rsidR="00FB3624" w:rsidRPr="004E76FC" w:rsidRDefault="00FB3624" w:rsidP="00FB3624">
            <w:pPr>
              <w:jc w:val="both"/>
              <w:rPr>
                <w:i/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Слушает другого, смотрит на него, адекватно реагирует</w:t>
            </w:r>
          </w:p>
          <w:p w:rsidR="00FB3624" w:rsidRPr="004E76FC" w:rsidRDefault="00FB3624" w:rsidP="00FB3624">
            <w:pPr>
              <w:jc w:val="both"/>
              <w:rPr>
                <w:i/>
                <w:sz w:val="24"/>
                <w:szCs w:val="24"/>
              </w:rPr>
            </w:pPr>
            <w:r w:rsidRPr="004E76FC">
              <w:rPr>
                <w:i/>
                <w:sz w:val="24"/>
                <w:szCs w:val="24"/>
              </w:rPr>
              <w:t>Эмоциональная реакция на поведение одноклассников:</w:t>
            </w:r>
          </w:p>
          <w:p w:rsidR="004E76FC" w:rsidRPr="004E76FC" w:rsidRDefault="004E76FC" w:rsidP="004E76FC">
            <w:pPr>
              <w:jc w:val="both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Демонстрирует доброжелательность</w:t>
            </w:r>
          </w:p>
        </w:tc>
        <w:tc>
          <w:tcPr>
            <w:tcW w:w="3191" w:type="dxa"/>
          </w:tcPr>
          <w:p w:rsidR="005E2F37" w:rsidRPr="004E76FC" w:rsidRDefault="005E2F37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4E76FC" w:rsidRPr="004E76FC" w:rsidRDefault="004E76FC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4E76FC" w:rsidRPr="004E76FC" w:rsidRDefault="004E76FC" w:rsidP="008A5871">
            <w:pPr>
              <w:jc w:val="both"/>
              <w:textAlignment w:val="baseline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– 1б.</w:t>
            </w:r>
          </w:p>
          <w:p w:rsidR="004E76FC" w:rsidRPr="004E76FC" w:rsidRDefault="004E76FC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4E76FC" w:rsidRPr="004E76FC" w:rsidRDefault="004E76FC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4E76FC" w:rsidRPr="004E76FC" w:rsidRDefault="004E76FC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:rsidR="004E76FC" w:rsidRPr="004E76FC" w:rsidRDefault="004E76FC" w:rsidP="004E76FC">
            <w:pPr>
              <w:jc w:val="both"/>
              <w:textAlignment w:val="baseline"/>
              <w:rPr>
                <w:sz w:val="24"/>
                <w:szCs w:val="24"/>
              </w:rPr>
            </w:pPr>
            <w:r w:rsidRPr="004E76FC">
              <w:rPr>
                <w:sz w:val="24"/>
                <w:szCs w:val="24"/>
              </w:rPr>
              <w:t>– 3б.</w:t>
            </w:r>
          </w:p>
          <w:p w:rsidR="004E76FC" w:rsidRPr="004E76FC" w:rsidRDefault="004E76FC" w:rsidP="008A5871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:rsidR="004E76FC" w:rsidRDefault="004E76FC" w:rsidP="004E76FC"/>
    <w:p w:rsidR="004E76FC" w:rsidRPr="004E76FC" w:rsidRDefault="004E76FC" w:rsidP="004E76FC">
      <w:pPr>
        <w:spacing w:line="360" w:lineRule="auto"/>
        <w:ind w:firstLine="709"/>
        <w:jc w:val="both"/>
        <w:rPr>
          <w:sz w:val="28"/>
          <w:szCs w:val="28"/>
        </w:rPr>
      </w:pPr>
      <w:r w:rsidRPr="004E76FC">
        <w:rPr>
          <w:sz w:val="28"/>
          <w:szCs w:val="28"/>
        </w:rPr>
        <w:t>Подсчитывается общее количество баллов у ребенка отдельно по каждой группе параметров. Затем они суммируются.</w:t>
      </w:r>
    </w:p>
    <w:p w:rsidR="004E76FC" w:rsidRDefault="004E76FC" w:rsidP="004E76FC">
      <w:pPr>
        <w:spacing w:line="360" w:lineRule="auto"/>
        <w:ind w:firstLine="709"/>
        <w:jc w:val="both"/>
      </w:pPr>
      <w:r w:rsidRPr="004E76FC">
        <w:rPr>
          <w:sz w:val="28"/>
          <w:szCs w:val="28"/>
        </w:rPr>
        <w:t xml:space="preserve">При анализе испытуемого </w:t>
      </w:r>
      <w:r w:rsidRPr="004E76FC">
        <w:rPr>
          <w:color w:val="000000"/>
          <w:sz w:val="28"/>
          <w:szCs w:val="28"/>
        </w:rPr>
        <w:t>Пироженко Павла Викторовича</w:t>
      </w:r>
      <w:r>
        <w:rPr>
          <w:color w:val="000000"/>
          <w:sz w:val="28"/>
          <w:szCs w:val="28"/>
        </w:rPr>
        <w:t xml:space="preserve"> мы пришли к выводу, что:</w:t>
      </w:r>
    </w:p>
    <w:p w:rsidR="004E76FC" w:rsidRPr="004E76FC" w:rsidRDefault="004E76FC" w:rsidP="004E76FC">
      <w:pPr>
        <w:spacing w:line="360" w:lineRule="auto"/>
        <w:ind w:firstLine="709"/>
        <w:jc w:val="both"/>
        <w:rPr>
          <w:sz w:val="28"/>
        </w:rPr>
      </w:pPr>
      <w:r w:rsidRPr="004E76FC">
        <w:rPr>
          <w:sz w:val="28"/>
        </w:rPr>
        <w:t>1. «Взаимодействие с педагогом»</w:t>
      </w:r>
      <w:r>
        <w:rPr>
          <w:sz w:val="28"/>
        </w:rPr>
        <w:t xml:space="preserve"> </w:t>
      </w:r>
      <w:r w:rsidRPr="004E76FC">
        <w:rPr>
          <w:sz w:val="28"/>
        </w:rPr>
        <w:t xml:space="preserve">– </w:t>
      </w:r>
      <w:r>
        <w:rPr>
          <w:sz w:val="28"/>
        </w:rPr>
        <w:t>9б.</w:t>
      </w:r>
      <w:r w:rsidRPr="004E76FC">
        <w:rPr>
          <w:sz w:val="28"/>
        </w:rPr>
        <w:t xml:space="preserve">; </w:t>
      </w:r>
    </w:p>
    <w:p w:rsidR="004E76FC" w:rsidRPr="004E76FC" w:rsidRDefault="004E76FC" w:rsidP="004E76FC">
      <w:pPr>
        <w:spacing w:line="360" w:lineRule="auto"/>
        <w:ind w:firstLine="709"/>
        <w:jc w:val="both"/>
        <w:rPr>
          <w:sz w:val="28"/>
        </w:rPr>
      </w:pPr>
      <w:r w:rsidRPr="004E76FC">
        <w:rPr>
          <w:sz w:val="28"/>
        </w:rPr>
        <w:t xml:space="preserve">2. «Учебная деятельность» – </w:t>
      </w:r>
      <w:r>
        <w:rPr>
          <w:sz w:val="28"/>
        </w:rPr>
        <w:t>7б.</w:t>
      </w:r>
      <w:r w:rsidRPr="004E76FC">
        <w:rPr>
          <w:sz w:val="28"/>
        </w:rPr>
        <w:t xml:space="preserve">; </w:t>
      </w:r>
    </w:p>
    <w:p w:rsidR="004E76FC" w:rsidRPr="004E76FC" w:rsidRDefault="004E76FC" w:rsidP="004E76FC">
      <w:pPr>
        <w:spacing w:line="360" w:lineRule="auto"/>
        <w:ind w:firstLine="709"/>
        <w:jc w:val="both"/>
        <w:rPr>
          <w:sz w:val="28"/>
        </w:rPr>
      </w:pPr>
      <w:r w:rsidRPr="004E76FC">
        <w:rPr>
          <w:sz w:val="28"/>
        </w:rPr>
        <w:t xml:space="preserve">3. «Поведение» – </w:t>
      </w:r>
      <w:r>
        <w:rPr>
          <w:sz w:val="28"/>
        </w:rPr>
        <w:t>1б.</w:t>
      </w:r>
      <w:r w:rsidRPr="004E76FC">
        <w:rPr>
          <w:sz w:val="28"/>
        </w:rPr>
        <w:t xml:space="preserve">; </w:t>
      </w:r>
    </w:p>
    <w:p w:rsidR="004E76FC" w:rsidRPr="004E76FC" w:rsidRDefault="004E76FC" w:rsidP="004E76FC">
      <w:pPr>
        <w:spacing w:line="360" w:lineRule="auto"/>
        <w:ind w:firstLine="709"/>
        <w:jc w:val="both"/>
        <w:rPr>
          <w:color w:val="000000"/>
          <w:sz w:val="32"/>
          <w:szCs w:val="28"/>
        </w:rPr>
      </w:pPr>
      <w:r w:rsidRPr="004E76FC">
        <w:rPr>
          <w:sz w:val="28"/>
        </w:rPr>
        <w:t>4. «Взаимодействие друг с другом» – 4</w:t>
      </w:r>
      <w:r>
        <w:rPr>
          <w:sz w:val="28"/>
        </w:rPr>
        <w:t>б.</w:t>
      </w:r>
    </w:p>
    <w:p w:rsidR="004E76FC" w:rsidRDefault="004E76FC" w:rsidP="004E76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баллов: 21 б.</w:t>
      </w:r>
    </w:p>
    <w:p w:rsidR="004E76FC" w:rsidRPr="004E76FC" w:rsidRDefault="004E76FC" w:rsidP="004E76FC">
      <w:pPr>
        <w:spacing w:line="360" w:lineRule="auto"/>
        <w:ind w:firstLine="709"/>
        <w:jc w:val="both"/>
        <w:rPr>
          <w:sz w:val="32"/>
          <w:szCs w:val="28"/>
        </w:rPr>
      </w:pPr>
      <w:r w:rsidRPr="004E76FC">
        <w:rPr>
          <w:sz w:val="28"/>
        </w:rPr>
        <w:lastRenderedPageBreak/>
        <w:t>Таким образом, вычисляются балльные показатели активности учащегося на уроке, и выводится уровень.</w:t>
      </w:r>
    </w:p>
    <w:p w:rsidR="004E76FC" w:rsidRPr="004E76FC" w:rsidRDefault="004E76FC" w:rsidP="004E76FC">
      <w:pPr>
        <w:spacing w:line="360" w:lineRule="auto"/>
        <w:ind w:firstLine="709"/>
        <w:jc w:val="both"/>
        <w:rPr>
          <w:sz w:val="28"/>
        </w:rPr>
      </w:pPr>
      <w:r w:rsidRPr="004E76FC">
        <w:rPr>
          <w:sz w:val="28"/>
        </w:rPr>
        <w:t>1. «Взаимодействие с педагогом»</w:t>
      </w:r>
      <w:r>
        <w:rPr>
          <w:sz w:val="28"/>
        </w:rPr>
        <w:t xml:space="preserve"> </w:t>
      </w:r>
      <w:r w:rsidRPr="004E76FC">
        <w:rPr>
          <w:sz w:val="28"/>
        </w:rPr>
        <w:t xml:space="preserve">– </w:t>
      </w:r>
      <w:r>
        <w:rPr>
          <w:sz w:val="28"/>
        </w:rPr>
        <w:t>высокий</w:t>
      </w:r>
      <w:r w:rsidRPr="004E76FC">
        <w:rPr>
          <w:sz w:val="28"/>
        </w:rPr>
        <w:t xml:space="preserve">; </w:t>
      </w:r>
    </w:p>
    <w:p w:rsidR="004E76FC" w:rsidRPr="004E76FC" w:rsidRDefault="004E76FC" w:rsidP="004E76FC">
      <w:pPr>
        <w:spacing w:line="360" w:lineRule="auto"/>
        <w:ind w:firstLine="709"/>
        <w:jc w:val="both"/>
        <w:rPr>
          <w:sz w:val="28"/>
        </w:rPr>
      </w:pPr>
      <w:r w:rsidRPr="004E76FC">
        <w:rPr>
          <w:sz w:val="28"/>
        </w:rPr>
        <w:t xml:space="preserve">2. «Учебная деятельность» – </w:t>
      </w:r>
      <w:r>
        <w:rPr>
          <w:sz w:val="28"/>
        </w:rPr>
        <w:t>высокий</w:t>
      </w:r>
      <w:r w:rsidRPr="004E76FC">
        <w:rPr>
          <w:sz w:val="28"/>
        </w:rPr>
        <w:t xml:space="preserve">; </w:t>
      </w:r>
    </w:p>
    <w:p w:rsidR="004E76FC" w:rsidRPr="004E76FC" w:rsidRDefault="004E76FC" w:rsidP="004E76FC">
      <w:pPr>
        <w:spacing w:line="360" w:lineRule="auto"/>
        <w:ind w:firstLine="709"/>
        <w:jc w:val="both"/>
        <w:rPr>
          <w:sz w:val="28"/>
        </w:rPr>
      </w:pPr>
      <w:r w:rsidRPr="004E76FC">
        <w:rPr>
          <w:sz w:val="28"/>
        </w:rPr>
        <w:t xml:space="preserve">3. «Поведение» – </w:t>
      </w:r>
      <w:r>
        <w:rPr>
          <w:sz w:val="28"/>
        </w:rPr>
        <w:t>средний</w:t>
      </w:r>
      <w:r w:rsidRPr="004E76FC">
        <w:rPr>
          <w:sz w:val="28"/>
        </w:rPr>
        <w:t xml:space="preserve">; </w:t>
      </w:r>
    </w:p>
    <w:p w:rsidR="000821C2" w:rsidRDefault="004E76FC" w:rsidP="000821C2">
      <w:pPr>
        <w:spacing w:line="360" w:lineRule="auto"/>
        <w:ind w:firstLine="709"/>
        <w:jc w:val="both"/>
        <w:rPr>
          <w:color w:val="000000"/>
          <w:sz w:val="32"/>
          <w:szCs w:val="28"/>
        </w:rPr>
      </w:pPr>
      <w:r w:rsidRPr="004E76FC">
        <w:rPr>
          <w:sz w:val="28"/>
        </w:rPr>
        <w:t xml:space="preserve">4. «Взаимодействие друг с другом» – </w:t>
      </w:r>
      <w:r>
        <w:rPr>
          <w:sz w:val="28"/>
        </w:rPr>
        <w:t>высокий</w:t>
      </w:r>
      <w:r w:rsidR="000821C2">
        <w:rPr>
          <w:sz w:val="28"/>
        </w:rPr>
        <w:t>;</w:t>
      </w:r>
    </w:p>
    <w:p w:rsidR="005840CF" w:rsidRDefault="000821C2" w:rsidP="005840CF">
      <w:pPr>
        <w:spacing w:line="360" w:lineRule="auto"/>
        <w:ind w:firstLine="709"/>
        <w:jc w:val="both"/>
        <w:rPr>
          <w:color w:val="000000"/>
          <w:sz w:val="36"/>
          <w:szCs w:val="28"/>
        </w:rPr>
      </w:pPr>
      <w:r w:rsidRPr="000821C2">
        <w:rPr>
          <w:sz w:val="28"/>
        </w:rPr>
        <w:t>5. Активность на уроке</w:t>
      </w:r>
      <w:r>
        <w:rPr>
          <w:sz w:val="28"/>
        </w:rPr>
        <w:t xml:space="preserve"> </w:t>
      </w:r>
      <w:r w:rsidRPr="004E76FC">
        <w:rPr>
          <w:sz w:val="28"/>
        </w:rPr>
        <w:t xml:space="preserve">– </w:t>
      </w:r>
      <w:r>
        <w:rPr>
          <w:sz w:val="28"/>
        </w:rPr>
        <w:t>высокий</w:t>
      </w:r>
      <w:r w:rsidRPr="004E76FC">
        <w:rPr>
          <w:sz w:val="28"/>
        </w:rPr>
        <w:t>.</w:t>
      </w:r>
    </w:p>
    <w:p w:rsidR="005840CF" w:rsidRPr="005840CF" w:rsidRDefault="005840CF" w:rsidP="005840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40CF">
        <w:rPr>
          <w:color w:val="000000" w:themeColor="text1"/>
          <w:sz w:val="28"/>
          <w:szCs w:val="28"/>
        </w:rPr>
        <w:t>Для анализа некоторых особенностей учебной деятельности школьника студенту необходимо проанализировать следующие материалы:</w:t>
      </w:r>
    </w:p>
    <w:p w:rsidR="005840CF" w:rsidRPr="005840CF" w:rsidRDefault="005840CF" w:rsidP="005840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40CF">
        <w:rPr>
          <w:color w:val="000000" w:themeColor="text1"/>
          <w:sz w:val="28"/>
          <w:szCs w:val="28"/>
        </w:rPr>
        <w:t>- тетрадь учащегося по основному предмету;</w:t>
      </w:r>
    </w:p>
    <w:p w:rsidR="005840CF" w:rsidRPr="005840CF" w:rsidRDefault="005840CF" w:rsidP="005840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40CF">
        <w:rPr>
          <w:color w:val="000000" w:themeColor="text1"/>
          <w:sz w:val="28"/>
          <w:szCs w:val="28"/>
        </w:rPr>
        <w:t>- тетрадь по другому учебному предмету.</w:t>
      </w:r>
    </w:p>
    <w:p w:rsidR="005840CF" w:rsidRPr="005840CF" w:rsidRDefault="005840CF" w:rsidP="005840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40CF">
        <w:rPr>
          <w:color w:val="000000" w:themeColor="text1"/>
          <w:sz w:val="28"/>
          <w:szCs w:val="28"/>
        </w:rPr>
        <w:t>2. Анализ продуктов детской деятельности производится по следующим критериям:</w:t>
      </w:r>
    </w:p>
    <w:p w:rsidR="005840CF" w:rsidRPr="005840CF" w:rsidRDefault="005840CF" w:rsidP="005840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40CF">
        <w:rPr>
          <w:color w:val="000000" w:themeColor="text1"/>
          <w:sz w:val="28"/>
          <w:szCs w:val="28"/>
        </w:rPr>
        <w:t>1) правильность выполняемых заданий, количество исправленных и неисправленных ошибок при их выполнении;</w:t>
      </w:r>
    </w:p>
    <w:p w:rsidR="005840CF" w:rsidRPr="005840CF" w:rsidRDefault="005840CF" w:rsidP="005840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40CF">
        <w:rPr>
          <w:color w:val="000000" w:themeColor="text1"/>
          <w:sz w:val="28"/>
          <w:szCs w:val="28"/>
        </w:rPr>
        <w:t>2) аккуратность выполнения заданий;</w:t>
      </w:r>
    </w:p>
    <w:p w:rsidR="005840CF" w:rsidRPr="005840CF" w:rsidRDefault="005840CF" w:rsidP="005840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40CF">
        <w:rPr>
          <w:color w:val="000000" w:themeColor="text1"/>
          <w:sz w:val="28"/>
          <w:szCs w:val="28"/>
        </w:rPr>
        <w:t>3) качество выполнения (по оценкам учителя);</w:t>
      </w:r>
    </w:p>
    <w:p w:rsidR="005840CF" w:rsidRPr="005840CF" w:rsidRDefault="005840CF" w:rsidP="005840C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40CF">
        <w:rPr>
          <w:color w:val="000000" w:themeColor="text1"/>
          <w:sz w:val="28"/>
          <w:szCs w:val="28"/>
        </w:rPr>
        <w:t>4) наличие особых деталей при выполнении задания (графические дополнения, незаконченность задания, отсутствие записей и т. д.).</w:t>
      </w:r>
    </w:p>
    <w:p w:rsidR="007742D6" w:rsidRPr="005840CF" w:rsidRDefault="007742D6" w:rsidP="007742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4784" w:rsidRDefault="009A25A2" w:rsidP="00EB4784">
      <w:pPr>
        <w:pBdr>
          <w:bottom w:val="single" w:sz="2" w:space="5" w:color="808080"/>
        </w:pBdr>
        <w:shd w:val="clear" w:color="auto" w:fill="FFFFFF"/>
        <w:spacing w:line="360" w:lineRule="auto"/>
        <w:ind w:firstLine="709"/>
        <w:jc w:val="right"/>
        <w:textAlignment w:val="baseline"/>
        <w:outlineLvl w:val="1"/>
        <w:rPr>
          <w:color w:val="000000"/>
          <w:sz w:val="28"/>
        </w:rPr>
      </w:pPr>
      <w:r w:rsidRPr="009A25A2">
        <w:rPr>
          <w:color w:val="000000"/>
          <w:sz w:val="28"/>
        </w:rPr>
        <w:t>Таблица 2</w:t>
      </w:r>
    </w:p>
    <w:p w:rsidR="009A25A2" w:rsidRPr="009A25A2" w:rsidRDefault="009A25A2" w:rsidP="00EB4784">
      <w:pPr>
        <w:pBdr>
          <w:bottom w:val="single" w:sz="2" w:space="5" w:color="808080"/>
        </w:pBdr>
        <w:shd w:val="clear" w:color="auto" w:fill="FFFFFF"/>
        <w:spacing w:line="360" w:lineRule="auto"/>
        <w:ind w:firstLine="709"/>
        <w:jc w:val="center"/>
        <w:textAlignment w:val="baseline"/>
        <w:outlineLvl w:val="1"/>
        <w:rPr>
          <w:color w:val="000000"/>
          <w:sz w:val="28"/>
        </w:rPr>
      </w:pPr>
      <w:r w:rsidRPr="009A25A2">
        <w:rPr>
          <w:bCs/>
          <w:color w:val="000000"/>
          <w:sz w:val="28"/>
          <w:bdr w:val="none" w:sz="0" w:space="0" w:color="auto" w:frame="1"/>
        </w:rPr>
        <w:t>Анализ продуктов деятельности учащегося</w:t>
      </w:r>
      <w:r w:rsidR="00EB4784">
        <w:rPr>
          <w:color w:val="000000"/>
          <w:sz w:val="28"/>
        </w:rPr>
        <w:t xml:space="preserve"> </w:t>
      </w:r>
      <w:r w:rsidR="00EB4784">
        <w:rPr>
          <w:color w:val="000000"/>
          <w:sz w:val="28"/>
          <w:szCs w:val="27"/>
        </w:rPr>
        <w:t>Пироженко Павла Викторовича</w:t>
      </w:r>
    </w:p>
    <w:p w:rsidR="009A25A2" w:rsidRPr="009A25A2" w:rsidRDefault="009A25A2" w:rsidP="009A25A2">
      <w:pPr>
        <w:pBdr>
          <w:bottom w:val="single" w:sz="2" w:space="5" w:color="808080"/>
        </w:pBd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color w:val="000000"/>
          <w:sz w:val="28"/>
        </w:rPr>
      </w:pPr>
      <w:r w:rsidRPr="009A25A2">
        <w:rPr>
          <w:color w:val="000000"/>
          <w:sz w:val="28"/>
        </w:rPr>
        <w:t xml:space="preserve">Вид изучаемого продукта </w:t>
      </w:r>
      <w:r w:rsidR="005840CF" w:rsidRPr="005840CF">
        <w:rPr>
          <w:color w:val="000000"/>
          <w:sz w:val="28"/>
          <w:u w:val="single"/>
        </w:rPr>
        <w:t>тетрадь по литературе</w:t>
      </w:r>
    </w:p>
    <w:tbl>
      <w:tblPr>
        <w:tblStyle w:val="ab"/>
        <w:tblW w:w="0" w:type="auto"/>
        <w:jc w:val="center"/>
        <w:tblLook w:val="04A0"/>
      </w:tblPr>
      <w:tblGrid>
        <w:gridCol w:w="4782"/>
        <w:gridCol w:w="4783"/>
      </w:tblGrid>
      <w:tr w:rsidR="009A25A2" w:rsidTr="008A5871">
        <w:trPr>
          <w:jc w:val="center"/>
        </w:trPr>
        <w:tc>
          <w:tcPr>
            <w:tcW w:w="4785" w:type="dxa"/>
          </w:tcPr>
          <w:p w:rsidR="009A25A2" w:rsidRDefault="009A25A2" w:rsidP="008A5871">
            <w:pPr>
              <w:jc w:val="center"/>
              <w:textAlignment w:val="baseline"/>
              <w:outlineLvl w:val="1"/>
              <w:rPr>
                <w:color w:val="000000"/>
                <w:sz w:val="24"/>
                <w:szCs w:val="24"/>
              </w:rPr>
            </w:pPr>
            <w:r w:rsidRPr="00581F85">
              <w:rPr>
                <w:color w:val="000000"/>
                <w:sz w:val="24"/>
                <w:szCs w:val="24"/>
              </w:rPr>
              <w:t>Критерий анализа</w:t>
            </w:r>
          </w:p>
        </w:tc>
        <w:tc>
          <w:tcPr>
            <w:tcW w:w="4786" w:type="dxa"/>
          </w:tcPr>
          <w:p w:rsidR="009A25A2" w:rsidRPr="00581F85" w:rsidRDefault="009A25A2" w:rsidP="008A5871">
            <w:pPr>
              <w:shd w:val="clear" w:color="auto" w:fill="FFFFFF"/>
              <w:ind w:firstLine="709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81F85">
              <w:rPr>
                <w:color w:val="000000"/>
                <w:sz w:val="24"/>
                <w:szCs w:val="24"/>
              </w:rPr>
              <w:t>Характеристика</w:t>
            </w:r>
          </w:p>
          <w:p w:rsidR="009A25A2" w:rsidRDefault="009A25A2" w:rsidP="008A5871">
            <w:pPr>
              <w:jc w:val="center"/>
              <w:textAlignment w:val="baseline"/>
              <w:outlineLvl w:val="1"/>
              <w:rPr>
                <w:color w:val="000000"/>
                <w:sz w:val="24"/>
                <w:szCs w:val="24"/>
              </w:rPr>
            </w:pPr>
          </w:p>
        </w:tc>
      </w:tr>
      <w:tr w:rsidR="009A25A2" w:rsidTr="008A5871">
        <w:trPr>
          <w:jc w:val="center"/>
        </w:trPr>
        <w:tc>
          <w:tcPr>
            <w:tcW w:w="4785" w:type="dxa"/>
          </w:tcPr>
          <w:p w:rsidR="009A25A2" w:rsidRDefault="009A25A2" w:rsidP="008A5871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81F85">
              <w:rPr>
                <w:color w:val="000000"/>
                <w:sz w:val="24"/>
                <w:szCs w:val="24"/>
              </w:rPr>
              <w:t>1. Правильность выполнения задания</w:t>
            </w:r>
          </w:p>
        </w:tc>
        <w:tc>
          <w:tcPr>
            <w:tcW w:w="4786" w:type="dxa"/>
          </w:tcPr>
          <w:p w:rsidR="009A25A2" w:rsidRPr="005840CF" w:rsidRDefault="005840CF" w:rsidP="005840CF">
            <w:pPr>
              <w:spacing w:line="276" w:lineRule="auto"/>
              <w:jc w:val="both"/>
              <w:textAlignment w:val="baseline"/>
              <w:outlineLvl w:val="1"/>
              <w:rPr>
                <w:color w:val="000000" w:themeColor="text1"/>
                <w:sz w:val="24"/>
                <w:szCs w:val="24"/>
              </w:rPr>
            </w:pPr>
            <w:r w:rsidRPr="005840CF">
              <w:rPr>
                <w:color w:val="000000" w:themeColor="text1"/>
                <w:sz w:val="24"/>
                <w:szCs w:val="24"/>
                <w:shd w:val="clear" w:color="auto" w:fill="FFFFFF"/>
              </w:rPr>
              <w:t>Задания по темам: А. С. Пушкин «Капитанская дочка» и М. Ю. Лермонтов «Мцыри» - выполнены правильно лишь частично. Не указаны многие данные, требуемые в заданиях; учеником допущены 4 речевые ошибки</w:t>
            </w:r>
          </w:p>
        </w:tc>
      </w:tr>
      <w:tr w:rsidR="009A25A2" w:rsidTr="008A5871">
        <w:trPr>
          <w:jc w:val="center"/>
        </w:trPr>
        <w:tc>
          <w:tcPr>
            <w:tcW w:w="4785" w:type="dxa"/>
          </w:tcPr>
          <w:p w:rsidR="009A25A2" w:rsidRDefault="009A25A2" w:rsidP="008A5871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81F85">
              <w:rPr>
                <w:color w:val="000000"/>
                <w:sz w:val="24"/>
                <w:szCs w:val="24"/>
              </w:rPr>
              <w:lastRenderedPageBreak/>
              <w:t>2. Аккуратность выполнения задания</w:t>
            </w:r>
          </w:p>
        </w:tc>
        <w:tc>
          <w:tcPr>
            <w:tcW w:w="4786" w:type="dxa"/>
          </w:tcPr>
          <w:p w:rsidR="009A25A2" w:rsidRPr="005840CF" w:rsidRDefault="005840CF" w:rsidP="005840CF">
            <w:pPr>
              <w:spacing w:line="276" w:lineRule="auto"/>
              <w:jc w:val="both"/>
              <w:textAlignment w:val="baseline"/>
              <w:outlineLvl w:val="1"/>
              <w:rPr>
                <w:color w:val="000000" w:themeColor="text1"/>
                <w:sz w:val="24"/>
                <w:szCs w:val="24"/>
              </w:rPr>
            </w:pPr>
            <w:r w:rsidRPr="005840CF">
              <w:rPr>
                <w:color w:val="000000" w:themeColor="text1"/>
                <w:sz w:val="24"/>
                <w:szCs w:val="24"/>
                <w:shd w:val="clear" w:color="auto" w:fill="FFFFFF"/>
              </w:rPr>
              <w:t>В целом задания выполнены аккуратно, однако в анализе стихотворений имеются единичные зачеркивания и исправления  </w:t>
            </w:r>
          </w:p>
        </w:tc>
      </w:tr>
      <w:tr w:rsidR="009A25A2" w:rsidTr="008A5871">
        <w:trPr>
          <w:jc w:val="center"/>
        </w:trPr>
        <w:tc>
          <w:tcPr>
            <w:tcW w:w="4785" w:type="dxa"/>
          </w:tcPr>
          <w:p w:rsidR="009A25A2" w:rsidRDefault="009A25A2" w:rsidP="008A5871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81F85">
              <w:rPr>
                <w:color w:val="000000"/>
                <w:sz w:val="24"/>
                <w:szCs w:val="24"/>
              </w:rPr>
              <w:t>3. Качество выполнения</w:t>
            </w:r>
          </w:p>
        </w:tc>
        <w:tc>
          <w:tcPr>
            <w:tcW w:w="4786" w:type="dxa"/>
          </w:tcPr>
          <w:p w:rsidR="009A25A2" w:rsidRPr="005840CF" w:rsidRDefault="005840CF" w:rsidP="005840CF">
            <w:pPr>
              <w:spacing w:line="276" w:lineRule="auto"/>
              <w:jc w:val="both"/>
              <w:textAlignment w:val="baseline"/>
              <w:outlineLvl w:val="1"/>
              <w:rPr>
                <w:color w:val="000000" w:themeColor="text1"/>
                <w:sz w:val="24"/>
                <w:szCs w:val="24"/>
              </w:rPr>
            </w:pPr>
            <w:r w:rsidRPr="005840CF">
              <w:rPr>
                <w:color w:val="000000" w:themeColor="text1"/>
                <w:sz w:val="24"/>
                <w:szCs w:val="24"/>
                <w:shd w:val="clear" w:color="auto" w:fill="FFFFFF"/>
              </w:rPr>
              <w:t>Задания оценены учителем на «4» и «3»</w:t>
            </w:r>
          </w:p>
        </w:tc>
      </w:tr>
      <w:tr w:rsidR="009A25A2" w:rsidTr="008A5871">
        <w:trPr>
          <w:jc w:val="center"/>
        </w:trPr>
        <w:tc>
          <w:tcPr>
            <w:tcW w:w="4785" w:type="dxa"/>
          </w:tcPr>
          <w:p w:rsidR="009A25A2" w:rsidRDefault="009A25A2" w:rsidP="008A5871">
            <w:pPr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581F85">
              <w:rPr>
                <w:color w:val="000000"/>
                <w:sz w:val="24"/>
                <w:szCs w:val="24"/>
              </w:rPr>
              <w:t>4. Особые детали</w:t>
            </w:r>
          </w:p>
        </w:tc>
        <w:tc>
          <w:tcPr>
            <w:tcW w:w="4786" w:type="dxa"/>
          </w:tcPr>
          <w:p w:rsidR="009A25A2" w:rsidRPr="005840CF" w:rsidRDefault="005840CF" w:rsidP="005840CF">
            <w:pPr>
              <w:spacing w:line="276" w:lineRule="auto"/>
              <w:jc w:val="both"/>
              <w:textAlignment w:val="baseline"/>
              <w:outlineLvl w:val="1"/>
              <w:rPr>
                <w:color w:val="000000" w:themeColor="text1"/>
                <w:sz w:val="24"/>
                <w:szCs w:val="24"/>
              </w:rPr>
            </w:pPr>
            <w:r w:rsidRPr="005840CF">
              <w:rPr>
                <w:color w:val="000000" w:themeColor="text1"/>
                <w:sz w:val="24"/>
                <w:szCs w:val="24"/>
                <w:shd w:val="clear" w:color="auto" w:fill="FFFFFF"/>
              </w:rPr>
              <w:t>На полях и в конце тетради много графических изображений, не имеющих отношения к содержанию заданий</w:t>
            </w:r>
          </w:p>
        </w:tc>
      </w:tr>
    </w:tbl>
    <w:p w:rsidR="00CD7D7D" w:rsidRDefault="00CD7D7D" w:rsidP="005840CF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</w:p>
    <w:p w:rsidR="00D30E9F" w:rsidRDefault="00D30E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0E9F" w:rsidRPr="000A12B8" w:rsidRDefault="000A12B8" w:rsidP="000A12B8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0A12B8">
        <w:rPr>
          <w:color w:val="000000"/>
          <w:sz w:val="28"/>
          <w:szCs w:val="28"/>
        </w:rPr>
        <w:lastRenderedPageBreak/>
        <w:t>Методика «Красно-черная таблица»</w:t>
      </w:r>
    </w:p>
    <w:p w:rsidR="000A12B8" w:rsidRDefault="000A12B8" w:rsidP="000A12B8">
      <w:pPr>
        <w:spacing w:line="360" w:lineRule="auto"/>
        <w:rPr>
          <w:sz w:val="28"/>
        </w:rPr>
      </w:pPr>
    </w:p>
    <w:p w:rsidR="000A12B8" w:rsidRPr="000A12B8" w:rsidRDefault="000A12B8" w:rsidP="000A12B8">
      <w:pPr>
        <w:spacing w:line="360" w:lineRule="auto"/>
        <w:ind w:firstLine="709"/>
        <w:jc w:val="both"/>
        <w:rPr>
          <w:sz w:val="28"/>
          <w:szCs w:val="28"/>
        </w:rPr>
      </w:pPr>
      <w:r w:rsidRPr="000A12B8">
        <w:rPr>
          <w:sz w:val="28"/>
          <w:szCs w:val="28"/>
        </w:rPr>
        <w:t>Цель:</w:t>
      </w:r>
      <w:r>
        <w:rPr>
          <w:sz w:val="28"/>
          <w:szCs w:val="28"/>
        </w:rPr>
        <w:t xml:space="preserve"> о</w:t>
      </w:r>
      <w:r w:rsidRPr="000A12B8">
        <w:rPr>
          <w:sz w:val="28"/>
          <w:szCs w:val="28"/>
        </w:rPr>
        <w:t>ценить переключаемость внимания.</w:t>
      </w:r>
    </w:p>
    <w:p w:rsidR="000A12B8" w:rsidRPr="000A12B8" w:rsidRDefault="000A12B8" w:rsidP="000A12B8">
      <w:pPr>
        <w:spacing w:line="360" w:lineRule="auto"/>
        <w:ind w:firstLine="709"/>
        <w:jc w:val="both"/>
        <w:rPr>
          <w:sz w:val="28"/>
          <w:szCs w:val="28"/>
        </w:rPr>
      </w:pPr>
      <w:r w:rsidRPr="000A12B8">
        <w:rPr>
          <w:sz w:val="28"/>
          <w:szCs w:val="28"/>
        </w:rPr>
        <w:t>Материалы</w:t>
      </w:r>
      <w:r>
        <w:rPr>
          <w:sz w:val="28"/>
          <w:szCs w:val="28"/>
        </w:rPr>
        <w:t>: к</w:t>
      </w:r>
      <w:r w:rsidRPr="000A12B8">
        <w:rPr>
          <w:sz w:val="28"/>
          <w:szCs w:val="28"/>
        </w:rPr>
        <w:t>расно-черная таблица, секундомер</w:t>
      </w:r>
      <w:r w:rsidR="00C55312">
        <w:rPr>
          <w:sz w:val="28"/>
          <w:szCs w:val="28"/>
        </w:rPr>
        <w:t xml:space="preserve"> (приложение 1).</w:t>
      </w:r>
    </w:p>
    <w:p w:rsidR="004E4877" w:rsidRPr="004E4877" w:rsidRDefault="000A12B8" w:rsidP="004E487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2B8">
        <w:rPr>
          <w:color w:val="000000"/>
          <w:sz w:val="28"/>
          <w:szCs w:val="28"/>
          <w:shd w:val="clear" w:color="auto" w:fill="FFFFFF"/>
        </w:rPr>
        <w:t>Мною были обследованы 20 учащихся</w:t>
      </w:r>
      <w:r w:rsidR="004E4877">
        <w:rPr>
          <w:color w:val="000000"/>
          <w:sz w:val="28"/>
          <w:szCs w:val="28"/>
          <w:shd w:val="clear" w:color="auto" w:fill="FFFFFF"/>
        </w:rPr>
        <w:t xml:space="preserve"> </w:t>
      </w:r>
      <w:r w:rsidR="004E4877" w:rsidRPr="008031A7">
        <w:rPr>
          <w:sz w:val="28"/>
          <w:szCs w:val="28"/>
        </w:rPr>
        <w:t xml:space="preserve">МБОУ гимназия №1 </w:t>
      </w:r>
      <w:r w:rsidR="004E4877" w:rsidRPr="008031A7">
        <w:rPr>
          <w:color w:val="000000" w:themeColor="text1"/>
          <w:sz w:val="28"/>
          <w:szCs w:val="28"/>
        </w:rPr>
        <w:t>города Агрыз Агрызского муниципального района Республики Татарстан</w:t>
      </w:r>
      <w:r w:rsidRPr="000A12B8">
        <w:rPr>
          <w:color w:val="000000"/>
          <w:sz w:val="28"/>
          <w:szCs w:val="28"/>
          <w:shd w:val="clear" w:color="auto" w:fill="FFFFFF"/>
        </w:rPr>
        <w:t>, с помощью</w:t>
      </w:r>
      <w:r w:rsidRPr="004E4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E4877" w:rsidRPr="004E4877">
        <w:rPr>
          <w:color w:val="000000" w:themeColor="text1"/>
          <w:sz w:val="28"/>
          <w:szCs w:val="28"/>
          <w:shd w:val="clear" w:color="auto" w:fill="FFFFFF"/>
        </w:rPr>
        <w:t>методики Ф. Горбова был исследован объем внимания. Объем внимания определяется по формуле:</w:t>
      </w:r>
    </w:p>
    <w:p w:rsidR="004E4877" w:rsidRPr="004E4877" w:rsidRDefault="004E4877" w:rsidP="004E4877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4E4877">
        <w:rPr>
          <w:color w:val="000000" w:themeColor="text1"/>
          <w:sz w:val="28"/>
          <w:szCs w:val="28"/>
        </w:rPr>
        <w:t>О = ( t ' + t'' ) : 2</w:t>
      </w:r>
    </w:p>
    <w:p w:rsidR="004E4877" w:rsidRPr="004E4877" w:rsidRDefault="004E4877" w:rsidP="004E487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E4877">
        <w:rPr>
          <w:color w:val="000000" w:themeColor="text1"/>
          <w:sz w:val="28"/>
          <w:szCs w:val="28"/>
        </w:rPr>
        <w:t>где О - объем внимания,</w:t>
      </w:r>
    </w:p>
    <w:p w:rsidR="004E4877" w:rsidRPr="004E4877" w:rsidRDefault="004E4877" w:rsidP="004E487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E4877">
        <w:rPr>
          <w:color w:val="000000" w:themeColor="text1"/>
          <w:sz w:val="28"/>
          <w:szCs w:val="28"/>
        </w:rPr>
        <w:t>t' - время в первой серии,</w:t>
      </w:r>
    </w:p>
    <w:p w:rsidR="004E4877" w:rsidRDefault="004E4877" w:rsidP="004E487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E4877">
        <w:rPr>
          <w:color w:val="000000" w:themeColor="text1"/>
          <w:sz w:val="28"/>
          <w:szCs w:val="28"/>
        </w:rPr>
        <w:t>t'' - время во второй серии.</w:t>
      </w:r>
    </w:p>
    <w:p w:rsidR="004E4877" w:rsidRDefault="004E4877" w:rsidP="004E4877">
      <w:pPr>
        <w:spacing w:line="360" w:lineRule="auto"/>
        <w:jc w:val="right"/>
        <w:rPr>
          <w:color w:val="000000" w:themeColor="text1"/>
          <w:sz w:val="28"/>
          <w:szCs w:val="28"/>
        </w:rPr>
      </w:pPr>
      <w:r w:rsidRPr="004E4877">
        <w:rPr>
          <w:color w:val="000000" w:themeColor="text1"/>
          <w:sz w:val="28"/>
          <w:szCs w:val="28"/>
        </w:rPr>
        <w:t xml:space="preserve">Таблица </w:t>
      </w:r>
      <w:r>
        <w:rPr>
          <w:color w:val="000000" w:themeColor="text1"/>
          <w:sz w:val="28"/>
          <w:szCs w:val="28"/>
        </w:rPr>
        <w:t>3</w:t>
      </w:r>
      <w:r w:rsidRPr="004E4877">
        <w:rPr>
          <w:color w:val="000000" w:themeColor="text1"/>
          <w:sz w:val="28"/>
          <w:szCs w:val="28"/>
        </w:rPr>
        <w:t xml:space="preserve"> </w:t>
      </w:r>
    </w:p>
    <w:p w:rsidR="004E4877" w:rsidRDefault="004E4877" w:rsidP="004E487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4E4877">
        <w:rPr>
          <w:color w:val="000000" w:themeColor="text1"/>
          <w:sz w:val="28"/>
          <w:szCs w:val="28"/>
        </w:rPr>
        <w:t xml:space="preserve">Результаты диагностики развития внимания у детей </w:t>
      </w:r>
      <w:r w:rsidRPr="008031A7">
        <w:rPr>
          <w:sz w:val="28"/>
          <w:szCs w:val="28"/>
        </w:rPr>
        <w:t xml:space="preserve">МБОУ гимназия №1 </w:t>
      </w:r>
      <w:r w:rsidRPr="008031A7">
        <w:rPr>
          <w:color w:val="000000" w:themeColor="text1"/>
          <w:sz w:val="28"/>
          <w:szCs w:val="28"/>
        </w:rPr>
        <w:t>города Агрыз Агрызского муниципального района Республики Татарстан</w:t>
      </w:r>
    </w:p>
    <w:tbl>
      <w:tblPr>
        <w:tblStyle w:val="ab"/>
        <w:tblW w:w="0" w:type="auto"/>
        <w:tblLook w:val="04A0"/>
      </w:tblPr>
      <w:tblGrid>
        <w:gridCol w:w="3113"/>
        <w:gridCol w:w="3113"/>
        <w:gridCol w:w="3113"/>
      </w:tblGrid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Объем внимания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Экспериментальная группа</w:t>
            </w: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69,5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93,5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81,5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Среднее значение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78,9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78,5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Контрольная группа</w:t>
            </w: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81,5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77,5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82,5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76,5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E4877" w:rsidRPr="004E4877" w:rsidTr="004E4877"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Среднее значение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  <w:r w:rsidRPr="004E4877"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3113" w:type="dxa"/>
          </w:tcPr>
          <w:p w:rsidR="004E4877" w:rsidRPr="004E4877" w:rsidRDefault="004E4877" w:rsidP="004E4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E4877" w:rsidRDefault="004E4877" w:rsidP="004E4877">
      <w:pPr>
        <w:spacing w:line="360" w:lineRule="auto"/>
        <w:rPr>
          <w:color w:val="000000" w:themeColor="text1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4E4877" w:rsidRPr="004E4877" w:rsidTr="004E4877">
        <w:tc>
          <w:tcPr>
            <w:tcW w:w="0" w:type="auto"/>
            <w:shd w:val="clear" w:color="auto" w:fill="F8F8F8"/>
            <w:vAlign w:val="center"/>
            <w:hideMark/>
          </w:tcPr>
          <w:p w:rsidR="004E4877" w:rsidRPr="004E4877" w:rsidRDefault="004E4877" w:rsidP="004E4877"/>
        </w:tc>
      </w:tr>
    </w:tbl>
    <w:p w:rsidR="004E4877" w:rsidRPr="004E4877" w:rsidRDefault="004E4877" w:rsidP="004E4877">
      <w:pPr>
        <w:spacing w:line="360" w:lineRule="auto"/>
        <w:ind w:firstLine="709"/>
        <w:jc w:val="both"/>
        <w:rPr>
          <w:sz w:val="28"/>
          <w:szCs w:val="28"/>
        </w:rPr>
      </w:pPr>
      <w:r w:rsidRPr="004E4877">
        <w:rPr>
          <w:color w:val="000000"/>
          <w:sz w:val="28"/>
          <w:szCs w:val="28"/>
          <w:shd w:val="clear" w:color="auto" w:fill="FFFFFF"/>
        </w:rPr>
        <w:lastRenderedPageBreak/>
        <w:t xml:space="preserve">На основе предварительного эксперимента мы определили, что у детей недостаточно развиты объем внимания. </w:t>
      </w:r>
    </w:p>
    <w:p w:rsidR="008F2DF1" w:rsidRDefault="008F2DF1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:rsidR="004E4877" w:rsidRPr="008F2DF1" w:rsidRDefault="008F2DF1" w:rsidP="008F2DF1">
      <w:pPr>
        <w:pStyle w:val="a3"/>
        <w:numPr>
          <w:ilvl w:val="0"/>
          <w:numId w:val="2"/>
        </w:num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8F2DF1">
        <w:rPr>
          <w:color w:val="000000"/>
          <w:sz w:val="28"/>
        </w:rPr>
        <w:lastRenderedPageBreak/>
        <w:t>Тест «Логичность умозаключений»</w:t>
      </w:r>
    </w:p>
    <w:p w:rsidR="008F2DF1" w:rsidRDefault="008F2DF1" w:rsidP="008F2DF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F2DF1" w:rsidRDefault="008F2DF1" w:rsidP="008F2DF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Назначение теста: диагностика уровня развития логического мышления.</w:t>
      </w:r>
    </w:p>
    <w:p w:rsidR="008F2DF1" w:rsidRDefault="008F2DF1" w:rsidP="00EB6B0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F2DF1">
        <w:rPr>
          <w:color w:val="000000"/>
          <w:sz w:val="28"/>
          <w:szCs w:val="28"/>
          <w:shd w:val="clear" w:color="auto" w:fill="FFFFFF"/>
        </w:rPr>
        <w:t xml:space="preserve">Испытуемым предъявляются на слух задания. В каждом задании два связанных между собой суждения и вывод-умозаключение. Некоторые умозаключения правильны, а другие заведомо неправильны. Требуется определить, какие выводы правильны, а какие ошибочны. </w:t>
      </w:r>
      <w:r w:rsidR="00EB6B01">
        <w:rPr>
          <w:color w:val="000000"/>
          <w:sz w:val="28"/>
          <w:szCs w:val="28"/>
          <w:shd w:val="clear" w:color="auto" w:fill="FFFFFF"/>
        </w:rPr>
        <w:t xml:space="preserve"> </w:t>
      </w:r>
      <w:r w:rsidRPr="008F2DF1">
        <w:rPr>
          <w:color w:val="000000"/>
          <w:sz w:val="28"/>
          <w:szCs w:val="28"/>
          <w:shd w:val="clear" w:color="auto" w:fill="FFFFFF"/>
        </w:rPr>
        <w:t>Время обдумывания каждого задания – 10 секунд.</w:t>
      </w:r>
      <w:r w:rsidR="00EB6B01">
        <w:rPr>
          <w:color w:val="000000"/>
          <w:sz w:val="28"/>
          <w:szCs w:val="28"/>
          <w:shd w:val="clear" w:color="auto" w:fill="FFFFFF"/>
        </w:rPr>
        <w:t xml:space="preserve"> </w:t>
      </w:r>
      <w:r w:rsidRPr="008F2DF1">
        <w:rPr>
          <w:color w:val="000000" w:themeColor="text1"/>
          <w:sz w:val="28"/>
          <w:szCs w:val="28"/>
          <w:shd w:val="clear" w:color="auto" w:fill="FFFFFF"/>
        </w:rPr>
        <w:t>Номера умозаключений, которые следует признать верными: 1, 8, 9.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335E6" w:rsidRDefault="00C335E6" w:rsidP="008F2DF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приложением 2, были проведены </w:t>
      </w:r>
      <w:r w:rsidRPr="000A12B8">
        <w:rPr>
          <w:color w:val="000000"/>
          <w:sz w:val="28"/>
          <w:szCs w:val="28"/>
          <w:shd w:val="clear" w:color="auto" w:fill="FFFFFF"/>
        </w:rPr>
        <w:t>20 учащихся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031A7">
        <w:rPr>
          <w:sz w:val="28"/>
          <w:szCs w:val="28"/>
        </w:rPr>
        <w:t xml:space="preserve">МБОУ гимназия №1 </w:t>
      </w:r>
      <w:r w:rsidRPr="008031A7">
        <w:rPr>
          <w:color w:val="000000" w:themeColor="text1"/>
          <w:sz w:val="28"/>
          <w:szCs w:val="28"/>
        </w:rPr>
        <w:t>города Агрыз Агрызского муниципального района Республики Татарстан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335E6" w:rsidRDefault="00C335E6" w:rsidP="00C335E6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Таблица 4 </w:t>
      </w:r>
    </w:p>
    <w:p w:rsidR="00C335E6" w:rsidRPr="00C335E6" w:rsidRDefault="00C335E6" w:rsidP="00C335E6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C335E6">
        <w:rPr>
          <w:color w:val="000000"/>
          <w:sz w:val="28"/>
        </w:rPr>
        <w:t>Тест «Логичность умозаключений»</w:t>
      </w:r>
    </w:p>
    <w:tbl>
      <w:tblPr>
        <w:tblStyle w:val="ab"/>
        <w:tblW w:w="0" w:type="auto"/>
        <w:tblInd w:w="1534" w:type="dxa"/>
        <w:tblLook w:val="04A0"/>
      </w:tblPr>
      <w:tblGrid>
        <w:gridCol w:w="3113"/>
        <w:gridCol w:w="3113"/>
      </w:tblGrid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Учащиеся</w:t>
            </w:r>
          </w:p>
        </w:tc>
        <w:tc>
          <w:tcPr>
            <w:tcW w:w="3113" w:type="dxa"/>
          </w:tcPr>
          <w:p w:rsidR="00C335E6" w:rsidRPr="00EB6B01" w:rsidRDefault="00EB6B01" w:rsidP="00EB6B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2.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3.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6.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7.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8.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9.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3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10.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11.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12.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13.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14.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3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15.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16.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17.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18.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19.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20.</w:t>
            </w:r>
          </w:p>
        </w:tc>
        <w:tc>
          <w:tcPr>
            <w:tcW w:w="3113" w:type="dxa"/>
          </w:tcPr>
          <w:p w:rsidR="00C335E6" w:rsidRPr="00EB6B01" w:rsidRDefault="008A5871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</w:t>
            </w:r>
          </w:p>
        </w:tc>
      </w:tr>
      <w:tr w:rsidR="00C335E6" w:rsidRPr="00EB6B01" w:rsidTr="00C335E6">
        <w:tc>
          <w:tcPr>
            <w:tcW w:w="3113" w:type="dxa"/>
          </w:tcPr>
          <w:p w:rsidR="00C335E6" w:rsidRPr="00EB6B01" w:rsidRDefault="00C335E6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Среднее значение</w:t>
            </w:r>
          </w:p>
        </w:tc>
        <w:tc>
          <w:tcPr>
            <w:tcW w:w="3113" w:type="dxa"/>
          </w:tcPr>
          <w:p w:rsidR="00C335E6" w:rsidRPr="00EB6B01" w:rsidRDefault="00AE0050" w:rsidP="00EB6B01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4,45</w:t>
            </w:r>
          </w:p>
        </w:tc>
      </w:tr>
    </w:tbl>
    <w:p w:rsidR="00EB6B01" w:rsidRDefault="00EB6B01" w:rsidP="00EB6B01">
      <w:pPr>
        <w:spacing w:line="360" w:lineRule="auto"/>
        <w:ind w:firstLine="709"/>
        <w:jc w:val="both"/>
        <w:rPr>
          <w:sz w:val="28"/>
        </w:rPr>
      </w:pPr>
    </w:p>
    <w:p w:rsidR="00EB6B01" w:rsidRPr="00EB6B01" w:rsidRDefault="00C335E6" w:rsidP="00EB6B01">
      <w:pPr>
        <w:spacing w:line="360" w:lineRule="auto"/>
        <w:ind w:firstLine="709"/>
        <w:jc w:val="both"/>
        <w:rPr>
          <w:sz w:val="28"/>
          <w:szCs w:val="28"/>
        </w:rPr>
      </w:pPr>
      <w:r w:rsidRPr="00EB6B01">
        <w:rPr>
          <w:sz w:val="28"/>
        </w:rPr>
        <w:lastRenderedPageBreak/>
        <w:t>Вывод об уровне развития логико-понятийного мышления</w:t>
      </w:r>
      <w:r w:rsidR="00EB6B01">
        <w:rPr>
          <w:sz w:val="28"/>
        </w:rPr>
        <w:t>:</w:t>
      </w:r>
      <w:r w:rsidRPr="00EB6B01">
        <w:rPr>
          <w:sz w:val="28"/>
        </w:rPr>
        <w:t xml:space="preserve"> </w:t>
      </w:r>
      <w:r w:rsidR="00EB6B01">
        <w:rPr>
          <w:sz w:val="28"/>
        </w:rPr>
        <w:t xml:space="preserve">можно сделать вывод, что у класса высокий уровень развития </w:t>
      </w:r>
      <w:r w:rsidR="00EB6B01" w:rsidRPr="00EB6B01">
        <w:rPr>
          <w:color w:val="000000"/>
          <w:sz w:val="28"/>
          <w:szCs w:val="28"/>
          <w:shd w:val="clear" w:color="auto" w:fill="FFFFFF"/>
        </w:rPr>
        <w:t>логичности в рассуждениях, быстро «улавливает» ошибки в чужих рассуждениях</w:t>
      </w:r>
      <w:r w:rsidR="00EB6B01">
        <w:rPr>
          <w:color w:val="000000"/>
          <w:sz w:val="28"/>
          <w:szCs w:val="28"/>
          <w:shd w:val="clear" w:color="auto" w:fill="FFFFFF"/>
        </w:rPr>
        <w:t>.</w:t>
      </w:r>
    </w:p>
    <w:p w:rsidR="00EB6B01" w:rsidRPr="00C55312" w:rsidRDefault="00C55312" w:rsidP="00C55312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C55312">
        <w:rPr>
          <w:sz w:val="28"/>
        </w:rPr>
        <w:t>Изучение логической и механической памяти учащихся</w:t>
      </w:r>
    </w:p>
    <w:p w:rsidR="008F2DF1" w:rsidRPr="00C55312" w:rsidRDefault="008F2DF1" w:rsidP="00C55312">
      <w:pPr>
        <w:spacing w:line="360" w:lineRule="auto"/>
        <w:jc w:val="both"/>
        <w:rPr>
          <w:sz w:val="32"/>
          <w:szCs w:val="28"/>
        </w:rPr>
      </w:pPr>
    </w:p>
    <w:p w:rsidR="00C55312" w:rsidRDefault="00C55312" w:rsidP="00C55312">
      <w:pPr>
        <w:spacing w:line="360" w:lineRule="auto"/>
        <w:ind w:firstLine="709"/>
        <w:jc w:val="both"/>
        <w:rPr>
          <w:sz w:val="28"/>
        </w:rPr>
      </w:pPr>
      <w:r w:rsidRPr="00C55312">
        <w:rPr>
          <w:sz w:val="28"/>
        </w:rPr>
        <w:t>Экспериментатор зачитывает ученикам два ряда слов. В первом ряду между словами существуют логические связи, во втором ряду они отсутствуют</w:t>
      </w:r>
      <w:r>
        <w:rPr>
          <w:sz w:val="28"/>
        </w:rPr>
        <w:t xml:space="preserve"> (приложение 3).</w:t>
      </w:r>
    </w:p>
    <w:p w:rsidR="00C55312" w:rsidRPr="00C55312" w:rsidRDefault="00C55312" w:rsidP="00C55312">
      <w:pPr>
        <w:spacing w:line="360" w:lineRule="auto"/>
        <w:ind w:firstLine="709"/>
        <w:jc w:val="both"/>
        <w:rPr>
          <w:color w:val="000000" w:themeColor="text1"/>
          <w:sz w:val="32"/>
        </w:rPr>
      </w:pPr>
      <w:r w:rsidRPr="00C55312">
        <w:rPr>
          <w:color w:val="000000" w:themeColor="text1"/>
          <w:sz w:val="28"/>
        </w:rPr>
        <w:t>Студент-практикант зачитывает 15 пар слов первого ряда (интервал между парой 5 с). После 10-секундного перерыва читаются левые слова ряда, а ученики записывают запомнившиеся слова правой половины ряда.</w:t>
      </w:r>
    </w:p>
    <w:p w:rsidR="00C55312" w:rsidRPr="00C55312" w:rsidRDefault="00C55312" w:rsidP="00C55312">
      <w:pPr>
        <w:spacing w:line="360" w:lineRule="auto"/>
        <w:ind w:firstLine="709"/>
        <w:jc w:val="both"/>
        <w:rPr>
          <w:color w:val="000000" w:themeColor="text1"/>
          <w:sz w:val="32"/>
        </w:rPr>
      </w:pPr>
      <w:r w:rsidRPr="00C55312">
        <w:rPr>
          <w:color w:val="000000" w:themeColor="text1"/>
          <w:sz w:val="28"/>
        </w:rPr>
        <w:t>Аналогичная работа проводится со словами второго ряда.</w:t>
      </w:r>
    </w:p>
    <w:p w:rsidR="00C55312" w:rsidRPr="00C55312" w:rsidRDefault="00C55312" w:rsidP="00C55312">
      <w:pPr>
        <w:spacing w:line="360" w:lineRule="auto"/>
        <w:ind w:firstLine="709"/>
        <w:jc w:val="both"/>
        <w:rPr>
          <w:color w:val="000000" w:themeColor="text1"/>
          <w:sz w:val="32"/>
        </w:rPr>
      </w:pPr>
      <w:r w:rsidRPr="00C55312">
        <w:rPr>
          <w:color w:val="000000" w:themeColor="text1"/>
          <w:sz w:val="28"/>
        </w:rPr>
        <w:t>Читать слова надо громко, отчетливо, однотонно.</w:t>
      </w:r>
    </w:p>
    <w:p w:rsidR="00C55312" w:rsidRDefault="00C55312" w:rsidP="00C55312">
      <w:pPr>
        <w:spacing w:line="360" w:lineRule="auto"/>
        <w:ind w:firstLine="709"/>
        <w:jc w:val="both"/>
        <w:rPr>
          <w:color w:val="000000" w:themeColor="text1"/>
          <w:sz w:val="32"/>
        </w:rPr>
      </w:pPr>
      <w:r w:rsidRPr="00C55312">
        <w:rPr>
          <w:color w:val="000000" w:themeColor="text1"/>
          <w:sz w:val="28"/>
        </w:rPr>
        <w:t>Обработка результатов. Экспериментатор зачитывает материал, который должны были запомнить ученики (слова в первом ряду), а ученики знаком + отмечают правильно воспроизведенные слова. Подсчитывается количество правильно воспроизведенных слов первого ряда (в1) и вычисляется коэффициент логической памяти (С1).</w:t>
      </w:r>
    </w:p>
    <w:p w:rsidR="00C55312" w:rsidRPr="00C55312" w:rsidRDefault="00C55312" w:rsidP="00C55312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C55312">
        <w:rPr>
          <w:color w:val="000000" w:themeColor="text1"/>
          <w:sz w:val="28"/>
          <w:szCs w:val="28"/>
        </w:rPr>
        <w:t>С1 =</w:t>
      </w:r>
      <w:r>
        <w:rPr>
          <w:color w:val="000000" w:themeColor="text1"/>
          <w:sz w:val="28"/>
          <w:szCs w:val="28"/>
        </w:rPr>
        <w:t xml:space="preserve"> </w:t>
      </w:r>
      <w:r w:rsidRPr="00C55312">
        <w:rPr>
          <w:color w:val="000000" w:themeColor="text1"/>
          <w:sz w:val="28"/>
          <w:szCs w:val="28"/>
        </w:rPr>
        <w:t>(в1/а1) 100 %,</w:t>
      </w:r>
    </w:p>
    <w:p w:rsidR="00C55312" w:rsidRPr="00C55312" w:rsidRDefault="00C55312" w:rsidP="00C5531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55312">
        <w:rPr>
          <w:color w:val="000000" w:themeColor="text1"/>
          <w:sz w:val="28"/>
          <w:szCs w:val="28"/>
        </w:rPr>
        <w:t>где а1 -количество предъявляемых слов.</w:t>
      </w:r>
    </w:p>
    <w:p w:rsidR="00C55312" w:rsidRPr="00C55312" w:rsidRDefault="00C55312" w:rsidP="00C5531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55312">
        <w:rPr>
          <w:color w:val="000000" w:themeColor="text1"/>
          <w:sz w:val="28"/>
          <w:szCs w:val="28"/>
        </w:rPr>
        <w:t>Аналогично рассчитывается коэффициент механической памяти.</w:t>
      </w:r>
    </w:p>
    <w:p w:rsidR="00C55312" w:rsidRPr="00C55312" w:rsidRDefault="00C55312" w:rsidP="00C55312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C55312">
        <w:rPr>
          <w:color w:val="000000" w:themeColor="text1"/>
          <w:sz w:val="28"/>
          <w:szCs w:val="28"/>
        </w:rPr>
        <w:t>С2</w:t>
      </w:r>
      <w:r>
        <w:rPr>
          <w:color w:val="000000" w:themeColor="text1"/>
          <w:sz w:val="28"/>
          <w:szCs w:val="28"/>
        </w:rPr>
        <w:t xml:space="preserve"> </w:t>
      </w:r>
      <w:r w:rsidRPr="00C55312">
        <w:rPr>
          <w:color w:val="000000" w:themeColor="text1"/>
          <w:sz w:val="28"/>
          <w:szCs w:val="28"/>
        </w:rPr>
        <w:t>=</w:t>
      </w:r>
      <w:r>
        <w:rPr>
          <w:color w:val="000000" w:themeColor="text1"/>
          <w:sz w:val="28"/>
          <w:szCs w:val="28"/>
        </w:rPr>
        <w:t xml:space="preserve"> </w:t>
      </w:r>
      <w:r w:rsidRPr="00C55312">
        <w:rPr>
          <w:color w:val="000000" w:themeColor="text1"/>
          <w:sz w:val="28"/>
          <w:szCs w:val="28"/>
        </w:rPr>
        <w:t>(в2/а2)100 %.</w:t>
      </w:r>
    </w:p>
    <w:p w:rsidR="00C55312" w:rsidRPr="00C55312" w:rsidRDefault="00C55312" w:rsidP="00C55312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C55312">
        <w:rPr>
          <w:color w:val="000000" w:themeColor="text1"/>
          <w:sz w:val="28"/>
          <w:szCs w:val="28"/>
        </w:rPr>
        <w:t>Пироженко Павел.</w:t>
      </w:r>
    </w:p>
    <w:p w:rsidR="00C55312" w:rsidRDefault="00C55312" w:rsidP="00C55312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C55312">
        <w:rPr>
          <w:color w:val="000000" w:themeColor="text1"/>
          <w:sz w:val="28"/>
          <w:szCs w:val="28"/>
        </w:rPr>
        <w:t>Результаты:</w:t>
      </w:r>
      <w:r>
        <w:rPr>
          <w:color w:val="000000" w:themeColor="text1"/>
          <w:sz w:val="28"/>
          <w:szCs w:val="28"/>
        </w:rPr>
        <w:t xml:space="preserve"> </w:t>
      </w:r>
    </w:p>
    <w:p w:rsidR="00C55312" w:rsidRDefault="00C55312" w:rsidP="00C55312">
      <w:pPr>
        <w:spacing w:line="360" w:lineRule="auto"/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Таблица 5</w:t>
      </w:r>
    </w:p>
    <w:p w:rsidR="00C55312" w:rsidRPr="00C55312" w:rsidRDefault="00C55312" w:rsidP="00C55312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C55312">
        <w:rPr>
          <w:bCs/>
          <w:color w:val="000000" w:themeColor="text1"/>
          <w:sz w:val="28"/>
          <w:szCs w:val="28"/>
        </w:rPr>
        <w:t>Объем смысловой и механической памяти</w:t>
      </w:r>
    </w:p>
    <w:tbl>
      <w:tblPr>
        <w:tblStyle w:val="ab"/>
        <w:tblW w:w="0" w:type="auto"/>
        <w:jc w:val="center"/>
        <w:tblLook w:val="04A0"/>
      </w:tblPr>
      <w:tblGrid>
        <w:gridCol w:w="1476"/>
        <w:gridCol w:w="1838"/>
        <w:gridCol w:w="1636"/>
        <w:gridCol w:w="1476"/>
        <w:gridCol w:w="1482"/>
        <w:gridCol w:w="1657"/>
      </w:tblGrid>
      <w:tr w:rsidR="00C55312" w:rsidRPr="00C55312" w:rsidTr="00C55312">
        <w:trPr>
          <w:jc w:val="center"/>
        </w:trPr>
        <w:tc>
          <w:tcPr>
            <w:tcW w:w="4656" w:type="dxa"/>
            <w:gridSpan w:val="3"/>
          </w:tcPr>
          <w:p w:rsidR="00C55312" w:rsidRPr="00C55312" w:rsidRDefault="00C55312" w:rsidP="00C5531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Объем смысловой памяти</w:t>
            </w:r>
          </w:p>
        </w:tc>
        <w:tc>
          <w:tcPr>
            <w:tcW w:w="4683" w:type="dxa"/>
            <w:gridSpan w:val="3"/>
          </w:tcPr>
          <w:p w:rsidR="00C55312" w:rsidRPr="00C55312" w:rsidRDefault="00C55312" w:rsidP="00C55312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Объем механической памяти</w:t>
            </w:r>
          </w:p>
        </w:tc>
      </w:tr>
      <w:tr w:rsidR="00C55312" w:rsidRPr="00C55312" w:rsidTr="00C55312">
        <w:trPr>
          <w:jc w:val="center"/>
        </w:trPr>
        <w:tc>
          <w:tcPr>
            <w:tcW w:w="1549" w:type="dxa"/>
            <w:vAlign w:val="center"/>
          </w:tcPr>
          <w:p w:rsidR="00C55312" w:rsidRPr="00C55312" w:rsidRDefault="00C55312" w:rsidP="00C553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Количество слов первого ряда (А)</w:t>
            </w:r>
          </w:p>
        </w:tc>
        <w:tc>
          <w:tcPr>
            <w:tcW w:w="1548" w:type="dxa"/>
            <w:vAlign w:val="center"/>
          </w:tcPr>
          <w:p w:rsidR="00C55312" w:rsidRPr="00C55312" w:rsidRDefault="00C55312" w:rsidP="00C553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Количество запомнившихся слов (В)</w:t>
            </w:r>
          </w:p>
        </w:tc>
        <w:tc>
          <w:tcPr>
            <w:tcW w:w="1559" w:type="dxa"/>
            <w:vAlign w:val="center"/>
          </w:tcPr>
          <w:p w:rsidR="00C55312" w:rsidRPr="00C55312" w:rsidRDefault="00C55312" w:rsidP="00C553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Коэффициент смысловой памяти C=B/A</w:t>
            </w:r>
          </w:p>
        </w:tc>
        <w:tc>
          <w:tcPr>
            <w:tcW w:w="1549" w:type="dxa"/>
            <w:vAlign w:val="center"/>
          </w:tcPr>
          <w:p w:rsidR="00C55312" w:rsidRPr="00C55312" w:rsidRDefault="00C55312" w:rsidP="00C553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Количество слов второго ряда (А)</w:t>
            </w:r>
          </w:p>
        </w:tc>
        <w:tc>
          <w:tcPr>
            <w:tcW w:w="1564" w:type="dxa"/>
            <w:vAlign w:val="center"/>
          </w:tcPr>
          <w:p w:rsidR="00C55312" w:rsidRPr="00C55312" w:rsidRDefault="00C55312" w:rsidP="00C553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Количество запомнив шихся слов (В)</w:t>
            </w:r>
          </w:p>
        </w:tc>
        <w:tc>
          <w:tcPr>
            <w:tcW w:w="1570" w:type="dxa"/>
            <w:vAlign w:val="center"/>
          </w:tcPr>
          <w:p w:rsidR="00C55312" w:rsidRPr="00C55312" w:rsidRDefault="00C55312" w:rsidP="00C553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Коэффициент механической памяти C=B/A</w:t>
            </w:r>
          </w:p>
        </w:tc>
      </w:tr>
      <w:tr w:rsidR="00C55312" w:rsidRPr="00C55312" w:rsidTr="00C55312">
        <w:trPr>
          <w:jc w:val="center"/>
        </w:trPr>
        <w:tc>
          <w:tcPr>
            <w:tcW w:w="1549" w:type="dxa"/>
            <w:vAlign w:val="center"/>
          </w:tcPr>
          <w:p w:rsidR="00C55312" w:rsidRPr="00C55312" w:rsidRDefault="00C55312" w:rsidP="00C5531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C55312" w:rsidRPr="00C55312" w:rsidRDefault="00C55312" w:rsidP="00C5531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5312" w:rsidRPr="00C55312" w:rsidRDefault="00C55312" w:rsidP="00C55312">
            <w:pPr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0,766….</w:t>
            </w:r>
          </w:p>
        </w:tc>
        <w:tc>
          <w:tcPr>
            <w:tcW w:w="1549" w:type="dxa"/>
            <w:vAlign w:val="center"/>
          </w:tcPr>
          <w:p w:rsidR="00C55312" w:rsidRPr="00C55312" w:rsidRDefault="00C55312" w:rsidP="00C5531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55312" w:rsidRPr="00C55312" w:rsidRDefault="00C55312" w:rsidP="00C5531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55312" w:rsidRPr="00C55312" w:rsidRDefault="00C55312" w:rsidP="00C55312">
            <w:pPr>
              <w:rPr>
                <w:color w:val="000000" w:themeColor="text1"/>
                <w:sz w:val="24"/>
                <w:szCs w:val="24"/>
              </w:rPr>
            </w:pPr>
            <w:r w:rsidRPr="00C55312">
              <w:rPr>
                <w:color w:val="000000" w:themeColor="text1"/>
                <w:sz w:val="24"/>
                <w:szCs w:val="24"/>
              </w:rPr>
              <w:t>0,566…</w:t>
            </w:r>
          </w:p>
        </w:tc>
      </w:tr>
    </w:tbl>
    <w:p w:rsidR="00C55312" w:rsidRPr="00C55312" w:rsidRDefault="00C55312" w:rsidP="00C55312">
      <w:pPr>
        <w:spacing w:line="360" w:lineRule="auto"/>
        <w:jc w:val="both"/>
        <w:rPr>
          <w:sz w:val="28"/>
        </w:rPr>
      </w:pPr>
    </w:p>
    <w:p w:rsidR="00C55312" w:rsidRDefault="00C55312" w:rsidP="00C55312">
      <w:pPr>
        <w:spacing w:line="360" w:lineRule="auto"/>
        <w:jc w:val="both"/>
        <w:rPr>
          <w:sz w:val="28"/>
          <w:szCs w:val="28"/>
        </w:rPr>
      </w:pPr>
    </w:p>
    <w:p w:rsidR="00C55312" w:rsidRPr="008F2DF1" w:rsidRDefault="00C55312" w:rsidP="00C55312">
      <w:pPr>
        <w:spacing w:line="360" w:lineRule="auto"/>
        <w:jc w:val="both"/>
        <w:rPr>
          <w:sz w:val="28"/>
          <w:szCs w:val="28"/>
        </w:rPr>
      </w:pPr>
    </w:p>
    <w:p w:rsidR="000A12B8" w:rsidRPr="00D63A6C" w:rsidRDefault="00D63A6C" w:rsidP="00D63A6C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D63A6C">
        <w:rPr>
          <w:rFonts w:eastAsia="Courier New"/>
          <w:color w:val="000000"/>
          <w:sz w:val="28"/>
        </w:rPr>
        <w:t>Изучение уровня самооценки личности</w:t>
      </w:r>
    </w:p>
    <w:p w:rsidR="000A12B8" w:rsidRPr="000A12B8" w:rsidRDefault="000A12B8" w:rsidP="000A12B8">
      <w:pPr>
        <w:spacing w:line="360" w:lineRule="auto"/>
        <w:ind w:firstLine="709"/>
        <w:jc w:val="both"/>
        <w:rPr>
          <w:sz w:val="28"/>
          <w:szCs w:val="28"/>
        </w:rPr>
      </w:pPr>
    </w:p>
    <w:p w:rsidR="00C94596" w:rsidRDefault="003227D6" w:rsidP="00C9459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27D6">
        <w:rPr>
          <w:color w:val="000000"/>
          <w:sz w:val="28"/>
          <w:szCs w:val="28"/>
          <w:shd w:val="clear" w:color="auto" w:fill="FFFFFF"/>
        </w:rPr>
        <w:t>Методика, разработанная С.В. Ковалевым, предназначена для определения уровня самооценки личности. Представляет собой 32 суждения, к которым необходимо выразить свое отношение предложенными вариантами ответов</w:t>
      </w:r>
      <w:r>
        <w:rPr>
          <w:color w:val="000000"/>
          <w:sz w:val="28"/>
          <w:szCs w:val="28"/>
          <w:shd w:val="clear" w:color="auto" w:fill="FFFFFF"/>
        </w:rPr>
        <w:t xml:space="preserve"> в приложении </w:t>
      </w:r>
      <w:r w:rsidR="00C94596">
        <w:rPr>
          <w:color w:val="000000"/>
          <w:sz w:val="28"/>
          <w:szCs w:val="28"/>
          <w:shd w:val="clear" w:color="auto" w:fill="FFFFFF"/>
        </w:rPr>
        <w:t>4.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4596">
        <w:rPr>
          <w:color w:val="000000" w:themeColor="text1"/>
          <w:sz w:val="28"/>
          <w:szCs w:val="28"/>
        </w:rPr>
        <w:t>Предлагаются 32 суждения и пять возможных вариантов ответов, каждый из которых соответствует определенному количеству баллов. Выражая степень своего согласия с суждениями, вы проставляете баллы: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4596">
        <w:rPr>
          <w:color w:val="000000" w:themeColor="text1"/>
          <w:sz w:val="28"/>
          <w:szCs w:val="28"/>
        </w:rPr>
        <w:t>4 – очень часто;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4596">
        <w:rPr>
          <w:color w:val="000000" w:themeColor="text1"/>
          <w:sz w:val="28"/>
          <w:szCs w:val="28"/>
        </w:rPr>
        <w:t>3 – часто;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4596">
        <w:rPr>
          <w:color w:val="000000" w:themeColor="text1"/>
          <w:sz w:val="28"/>
          <w:szCs w:val="28"/>
        </w:rPr>
        <w:t>2 – иногда;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94596">
        <w:rPr>
          <w:color w:val="000000" w:themeColor="text1"/>
          <w:sz w:val="28"/>
          <w:szCs w:val="28"/>
        </w:rPr>
        <w:t>1 – редко;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4596">
        <w:rPr>
          <w:color w:val="000000" w:themeColor="text1"/>
          <w:sz w:val="28"/>
          <w:szCs w:val="28"/>
        </w:rPr>
        <w:t>0 – никогда.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4596">
        <w:rPr>
          <w:color w:val="000000" w:themeColor="text1"/>
          <w:sz w:val="28"/>
          <w:szCs w:val="28"/>
        </w:rPr>
        <w:t>Интерпретация результатов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4596">
        <w:rPr>
          <w:color w:val="000000" w:themeColor="text1"/>
          <w:sz w:val="28"/>
          <w:szCs w:val="28"/>
        </w:rPr>
        <w:t>– </w:t>
      </w:r>
      <w:r w:rsidRPr="00C94596">
        <w:rPr>
          <w:smallCaps/>
          <w:color w:val="000000" w:themeColor="text1"/>
          <w:sz w:val="28"/>
          <w:szCs w:val="28"/>
        </w:rPr>
        <w:t>с</w:t>
      </w:r>
      <w:r w:rsidRPr="00C94596">
        <w:rPr>
          <w:color w:val="000000" w:themeColor="text1"/>
          <w:sz w:val="28"/>
          <w:szCs w:val="28"/>
        </w:rPr>
        <w:t>умма баллов </w:t>
      </w:r>
      <w:r w:rsidRPr="00C94596">
        <w:rPr>
          <w:bCs/>
          <w:color w:val="000000" w:themeColor="text1"/>
          <w:sz w:val="28"/>
          <w:szCs w:val="28"/>
        </w:rPr>
        <w:t>от 0 до 25</w:t>
      </w:r>
      <w:r w:rsidRPr="00C94596">
        <w:rPr>
          <w:color w:val="000000" w:themeColor="text1"/>
          <w:sz w:val="28"/>
          <w:szCs w:val="28"/>
        </w:rPr>
        <w:t> говорит о </w:t>
      </w:r>
      <w:r w:rsidRPr="00C94596">
        <w:rPr>
          <w:iCs/>
          <w:color w:val="000000" w:themeColor="text1"/>
          <w:sz w:val="28"/>
          <w:szCs w:val="28"/>
        </w:rPr>
        <w:t>высоком уровне самооценки</w:t>
      </w:r>
      <w:r w:rsidRPr="00C94596">
        <w:rPr>
          <w:color w:val="000000" w:themeColor="text1"/>
          <w:sz w:val="28"/>
          <w:szCs w:val="28"/>
        </w:rPr>
        <w:t>, при котором человек, как правило, не отягощен сомнениями, адекватно реагирует на замечания других и трезво оценивает свои действия;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4596">
        <w:rPr>
          <w:color w:val="000000" w:themeColor="text1"/>
          <w:sz w:val="28"/>
          <w:szCs w:val="28"/>
        </w:rPr>
        <w:t>– сумма баллов </w:t>
      </w:r>
      <w:r w:rsidRPr="00C94596">
        <w:rPr>
          <w:bCs/>
          <w:color w:val="000000" w:themeColor="text1"/>
          <w:sz w:val="28"/>
          <w:szCs w:val="28"/>
        </w:rPr>
        <w:t>от 26 до 45</w:t>
      </w:r>
      <w:r w:rsidRPr="00C94596">
        <w:rPr>
          <w:color w:val="000000" w:themeColor="text1"/>
          <w:sz w:val="28"/>
          <w:szCs w:val="28"/>
        </w:rPr>
        <w:t> свидетельствует о </w:t>
      </w:r>
      <w:r w:rsidRPr="00C94596">
        <w:rPr>
          <w:iCs/>
          <w:color w:val="000000" w:themeColor="text1"/>
          <w:sz w:val="28"/>
          <w:szCs w:val="28"/>
        </w:rPr>
        <w:t>среднем уровне самооценки</w:t>
      </w:r>
      <w:r w:rsidRPr="00C94596">
        <w:rPr>
          <w:color w:val="000000" w:themeColor="text1"/>
          <w:sz w:val="28"/>
          <w:szCs w:val="28"/>
        </w:rPr>
        <w:t>. Человек с таким уровнем самооценки время от времени ощущает необъяснимую неловкость во взаимоотношениях с другими людьми, нередко недооценивает себя и свои способности без достаточных на то оснований.</w:t>
      </w:r>
    </w:p>
    <w:p w:rsidR="00C94596" w:rsidRDefault="00C94596" w:rsidP="00C9459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4596">
        <w:rPr>
          <w:color w:val="000000" w:themeColor="text1"/>
          <w:sz w:val="28"/>
          <w:szCs w:val="28"/>
        </w:rPr>
        <w:t>– сумма баллов </w:t>
      </w:r>
      <w:r w:rsidRPr="00C94596">
        <w:rPr>
          <w:bCs/>
          <w:color w:val="000000" w:themeColor="text1"/>
          <w:sz w:val="28"/>
          <w:szCs w:val="28"/>
        </w:rPr>
        <w:t>от 46 до 128</w:t>
      </w:r>
      <w:r w:rsidRPr="00C94596">
        <w:rPr>
          <w:color w:val="000000" w:themeColor="text1"/>
          <w:sz w:val="28"/>
          <w:szCs w:val="28"/>
        </w:rPr>
        <w:t> указывает на </w:t>
      </w:r>
      <w:r w:rsidRPr="00C94596">
        <w:rPr>
          <w:iCs/>
          <w:color w:val="000000" w:themeColor="text1"/>
          <w:sz w:val="28"/>
          <w:szCs w:val="28"/>
        </w:rPr>
        <w:t>низкий уровень самооценки</w:t>
      </w:r>
      <w:r w:rsidRPr="00C94596">
        <w:rPr>
          <w:color w:val="000000" w:themeColor="text1"/>
          <w:sz w:val="28"/>
          <w:szCs w:val="28"/>
        </w:rPr>
        <w:t xml:space="preserve">, при котором человек нередко болезненно переносит критические замечания в </w:t>
      </w:r>
      <w:r w:rsidRPr="00C94596">
        <w:rPr>
          <w:color w:val="000000" w:themeColor="text1"/>
          <w:sz w:val="28"/>
          <w:szCs w:val="28"/>
        </w:rPr>
        <w:lastRenderedPageBreak/>
        <w:t>свой адрес, чаще старается подстроиться под мнение других людей, сильно страдает от избыточной застенчивости.</w:t>
      </w:r>
    </w:p>
    <w:p w:rsidR="00C94596" w:rsidRDefault="00C94596" w:rsidP="00C94596">
      <w:pPr>
        <w:spacing w:line="360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6</w:t>
      </w:r>
    </w:p>
    <w:p w:rsidR="00C94596" w:rsidRPr="00C94596" w:rsidRDefault="00C94596" w:rsidP="00C94596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C94596">
        <w:rPr>
          <w:rFonts w:eastAsia="Courier New"/>
          <w:color w:val="000000"/>
          <w:sz w:val="28"/>
        </w:rPr>
        <w:t>Изучение уровня самооценки личности</w:t>
      </w:r>
    </w:p>
    <w:tbl>
      <w:tblPr>
        <w:tblStyle w:val="ab"/>
        <w:tblW w:w="0" w:type="auto"/>
        <w:tblInd w:w="1534" w:type="dxa"/>
        <w:tblLook w:val="04A0"/>
      </w:tblPr>
      <w:tblGrid>
        <w:gridCol w:w="3113"/>
        <w:gridCol w:w="3113"/>
      </w:tblGrid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Учащиеся</w:t>
            </w:r>
          </w:p>
        </w:tc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2.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3.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4.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5.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6.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7.</w:t>
            </w:r>
          </w:p>
        </w:tc>
        <w:tc>
          <w:tcPr>
            <w:tcW w:w="3113" w:type="dxa"/>
          </w:tcPr>
          <w:p w:rsidR="00C94596" w:rsidRPr="00EB6B01" w:rsidRDefault="0094471E" w:rsidP="009447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8.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9.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10.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11.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94596" w:rsidRPr="00EB6B01">
              <w:rPr>
                <w:color w:val="000000"/>
              </w:rPr>
              <w:t>5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12.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13.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14.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15.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16.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17.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18.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19.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94596" w:rsidRPr="00EB6B01" w:rsidTr="00610527">
        <w:tc>
          <w:tcPr>
            <w:tcW w:w="3113" w:type="dxa"/>
          </w:tcPr>
          <w:p w:rsidR="00C94596" w:rsidRPr="00EB6B01" w:rsidRDefault="00C94596" w:rsidP="00610527">
            <w:pPr>
              <w:jc w:val="center"/>
              <w:rPr>
                <w:color w:val="000000"/>
              </w:rPr>
            </w:pPr>
            <w:r w:rsidRPr="00EB6B01">
              <w:rPr>
                <w:color w:val="000000"/>
              </w:rPr>
              <w:t>20.</w:t>
            </w:r>
          </w:p>
        </w:tc>
        <w:tc>
          <w:tcPr>
            <w:tcW w:w="3113" w:type="dxa"/>
          </w:tcPr>
          <w:p w:rsidR="00C94596" w:rsidRPr="00EB6B01" w:rsidRDefault="0094471E" w:rsidP="006105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C94596" w:rsidRPr="00C94596" w:rsidRDefault="00C94596" w:rsidP="00C94596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94596" w:rsidRPr="00C94596" w:rsidRDefault="003C3CEC" w:rsidP="00C94596">
      <w:pPr>
        <w:shd w:val="clear" w:color="auto" w:fill="FFFFFF"/>
        <w:spacing w:line="360" w:lineRule="auto"/>
        <w:ind w:firstLine="709"/>
        <w:jc w:val="both"/>
        <w:rPr>
          <w:rFonts w:ascii="Open Sans" w:hAnsi="Open Sans"/>
          <w:color w:val="000000"/>
          <w:sz w:val="23"/>
          <w:szCs w:val="21"/>
        </w:rPr>
      </w:pPr>
      <w:r>
        <w:rPr>
          <w:color w:val="000000"/>
          <w:sz w:val="28"/>
        </w:rPr>
        <w:t>60</w:t>
      </w:r>
      <w:r w:rsidR="001C5EEF">
        <w:rPr>
          <w:color w:val="000000"/>
          <w:sz w:val="28"/>
        </w:rPr>
        <w:t xml:space="preserve"> %</w:t>
      </w:r>
      <w:r w:rsidR="00C94596" w:rsidRPr="00C94596">
        <w:rPr>
          <w:color w:val="000000"/>
          <w:sz w:val="28"/>
        </w:rPr>
        <w:t xml:space="preserve"> учащихся </w:t>
      </w:r>
      <w:r w:rsidR="00C31C4F" w:rsidRPr="008031A7">
        <w:rPr>
          <w:sz w:val="28"/>
          <w:szCs w:val="28"/>
        </w:rPr>
        <w:t>МБОУ гимнази</w:t>
      </w:r>
      <w:r w:rsidR="00C31C4F">
        <w:rPr>
          <w:sz w:val="28"/>
          <w:szCs w:val="28"/>
        </w:rPr>
        <w:t>и</w:t>
      </w:r>
      <w:r w:rsidR="00C31C4F" w:rsidRPr="008031A7">
        <w:rPr>
          <w:sz w:val="28"/>
          <w:szCs w:val="28"/>
        </w:rPr>
        <w:t xml:space="preserve"> №1 </w:t>
      </w:r>
      <w:r w:rsidR="00C31C4F" w:rsidRPr="008031A7">
        <w:rPr>
          <w:color w:val="000000" w:themeColor="text1"/>
          <w:sz w:val="28"/>
          <w:szCs w:val="28"/>
        </w:rPr>
        <w:t>города Агрыз Агрызского муниципального района Республики Татарстан</w:t>
      </w:r>
      <w:r w:rsidR="00C31C4F" w:rsidRPr="00C94596">
        <w:rPr>
          <w:color w:val="000000"/>
          <w:sz w:val="28"/>
        </w:rPr>
        <w:t xml:space="preserve"> </w:t>
      </w:r>
      <w:r w:rsidR="00C94596" w:rsidRPr="00C94596">
        <w:rPr>
          <w:color w:val="000000"/>
          <w:sz w:val="28"/>
        </w:rPr>
        <w:t>испытывают высокий уровень самооценки, адекватно реагируют на замечания других и трезво оценивают свои действия;</w:t>
      </w:r>
    </w:p>
    <w:p w:rsidR="00C94596" w:rsidRPr="00C94596" w:rsidRDefault="003C3CEC" w:rsidP="00C94596">
      <w:pPr>
        <w:shd w:val="clear" w:color="auto" w:fill="FFFFFF"/>
        <w:spacing w:line="360" w:lineRule="auto"/>
        <w:ind w:firstLine="709"/>
        <w:jc w:val="both"/>
        <w:rPr>
          <w:rFonts w:ascii="Open Sans" w:hAnsi="Open Sans"/>
          <w:color w:val="000000"/>
          <w:sz w:val="23"/>
          <w:szCs w:val="21"/>
        </w:rPr>
      </w:pPr>
      <w:r>
        <w:rPr>
          <w:color w:val="000000"/>
          <w:sz w:val="28"/>
        </w:rPr>
        <w:t>40</w:t>
      </w:r>
      <w:r w:rsidR="001C5EEF">
        <w:rPr>
          <w:color w:val="000000"/>
          <w:sz w:val="28"/>
        </w:rPr>
        <w:t xml:space="preserve"> %</w:t>
      </w:r>
      <w:bookmarkStart w:id="0" w:name="_GoBack"/>
      <w:bookmarkEnd w:id="0"/>
      <w:r>
        <w:rPr>
          <w:color w:val="000000"/>
          <w:sz w:val="28"/>
        </w:rPr>
        <w:t xml:space="preserve"> </w:t>
      </w:r>
      <w:r w:rsidR="00C94596" w:rsidRPr="00C94596">
        <w:rPr>
          <w:color w:val="000000"/>
          <w:sz w:val="28"/>
        </w:rPr>
        <w:t>учащихся</w:t>
      </w:r>
      <w:r w:rsidR="00C31C4F" w:rsidRPr="00C31C4F">
        <w:rPr>
          <w:sz w:val="28"/>
          <w:szCs w:val="28"/>
        </w:rPr>
        <w:t xml:space="preserve"> </w:t>
      </w:r>
      <w:r w:rsidR="00C31C4F" w:rsidRPr="008031A7">
        <w:rPr>
          <w:sz w:val="28"/>
          <w:szCs w:val="28"/>
        </w:rPr>
        <w:t>МБОУ гимнази</w:t>
      </w:r>
      <w:r w:rsidR="00C31C4F">
        <w:rPr>
          <w:sz w:val="28"/>
          <w:szCs w:val="28"/>
        </w:rPr>
        <w:t>и</w:t>
      </w:r>
      <w:r w:rsidR="00C31C4F" w:rsidRPr="008031A7">
        <w:rPr>
          <w:sz w:val="28"/>
          <w:szCs w:val="28"/>
        </w:rPr>
        <w:t xml:space="preserve"> №1 </w:t>
      </w:r>
      <w:r w:rsidR="00C31C4F" w:rsidRPr="008031A7">
        <w:rPr>
          <w:color w:val="000000" w:themeColor="text1"/>
          <w:sz w:val="28"/>
          <w:szCs w:val="28"/>
        </w:rPr>
        <w:t>города Агрыз Агрызского муниципального района Республики Татарстан</w:t>
      </w:r>
      <w:r w:rsidR="00C94596" w:rsidRPr="00C94596">
        <w:rPr>
          <w:color w:val="000000"/>
          <w:sz w:val="28"/>
        </w:rPr>
        <w:t xml:space="preserve"> испытывают средний уровень самооценки. Они время от времени ощущают необъяснимую неловкость во взаимоотношениях с другими людьми, нередко недооценивают себя и свои способности без достаточных на то оснований.</w:t>
      </w:r>
    </w:p>
    <w:p w:rsidR="00C94596" w:rsidRPr="00C94596" w:rsidRDefault="00C94596" w:rsidP="00C94596">
      <w:pPr>
        <w:spacing w:line="360" w:lineRule="auto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</w:p>
    <w:p w:rsidR="003227D6" w:rsidRPr="003227D6" w:rsidRDefault="003227D6" w:rsidP="003227D6">
      <w:pPr>
        <w:spacing w:line="360" w:lineRule="auto"/>
        <w:ind w:firstLine="709"/>
        <w:jc w:val="both"/>
        <w:rPr>
          <w:sz w:val="28"/>
          <w:szCs w:val="28"/>
        </w:rPr>
      </w:pPr>
    </w:p>
    <w:p w:rsidR="000A12B8" w:rsidRPr="003227D6" w:rsidRDefault="000A12B8" w:rsidP="003227D6">
      <w:pPr>
        <w:spacing w:line="360" w:lineRule="auto"/>
        <w:jc w:val="both"/>
        <w:rPr>
          <w:sz w:val="28"/>
          <w:szCs w:val="28"/>
        </w:rPr>
      </w:pPr>
    </w:p>
    <w:p w:rsidR="00D30E9F" w:rsidRDefault="00D30E9F" w:rsidP="00D30E9F">
      <w:pPr>
        <w:spacing w:line="360" w:lineRule="auto"/>
        <w:rPr>
          <w:sz w:val="28"/>
          <w:szCs w:val="28"/>
        </w:rPr>
      </w:pPr>
    </w:p>
    <w:p w:rsidR="00D30E9F" w:rsidRDefault="00D30E9F" w:rsidP="00D30E9F">
      <w:pPr>
        <w:spacing w:line="360" w:lineRule="auto"/>
        <w:rPr>
          <w:sz w:val="28"/>
          <w:szCs w:val="28"/>
        </w:rPr>
      </w:pPr>
    </w:p>
    <w:p w:rsidR="009A25A2" w:rsidRPr="00D30E9F" w:rsidRDefault="009A25A2" w:rsidP="00D30E9F">
      <w:pPr>
        <w:rPr>
          <w:sz w:val="28"/>
          <w:szCs w:val="28"/>
        </w:rPr>
      </w:pPr>
      <w:r w:rsidRPr="00D30E9F">
        <w:rPr>
          <w:sz w:val="28"/>
          <w:szCs w:val="28"/>
        </w:rPr>
        <w:br w:type="page"/>
      </w:r>
    </w:p>
    <w:p w:rsidR="002856F7" w:rsidRDefault="002856F7" w:rsidP="009A25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2856F7" w:rsidRDefault="002856F7" w:rsidP="002856F7">
      <w:pPr>
        <w:spacing w:line="360" w:lineRule="auto"/>
        <w:rPr>
          <w:sz w:val="28"/>
          <w:szCs w:val="28"/>
        </w:rPr>
      </w:pPr>
    </w:p>
    <w:p w:rsidR="00192132" w:rsidRDefault="00192132" w:rsidP="0019213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62B48">
        <w:rPr>
          <w:color w:val="000000"/>
          <w:sz w:val="28"/>
          <w:szCs w:val="28"/>
        </w:rPr>
        <w:t>В ходе прохождения п</w:t>
      </w:r>
      <w:r>
        <w:rPr>
          <w:color w:val="000000"/>
          <w:sz w:val="28"/>
          <w:szCs w:val="28"/>
        </w:rPr>
        <w:t>роизводственной</w:t>
      </w:r>
      <w:r w:rsidRPr="00D62B48">
        <w:rPr>
          <w:color w:val="000000"/>
          <w:sz w:val="28"/>
          <w:szCs w:val="28"/>
        </w:rPr>
        <w:t xml:space="preserve"> практики был собран материал, необходимый для написания отчета. </w:t>
      </w:r>
    </w:p>
    <w:p w:rsidR="00192132" w:rsidRDefault="00192132" w:rsidP="001921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A1A63">
        <w:rPr>
          <w:sz w:val="28"/>
          <w:szCs w:val="28"/>
        </w:rPr>
        <w:t xml:space="preserve">Педагогическая практика оказалась для меня </w:t>
      </w:r>
      <w:r w:rsidRPr="00BB6C11">
        <w:rPr>
          <w:sz w:val="28"/>
          <w:szCs w:val="28"/>
          <w:shd w:val="clear" w:color="auto" w:fill="FFFFEE"/>
        </w:rPr>
        <w:t>удивительно интересной и познавательной, что работать с детьми очень непростая работа, требующая полной отдачи, любви и уважения, и приобрёл большой опыт общения и работы с группой.</w:t>
      </w:r>
    </w:p>
    <w:p w:rsidR="00192132" w:rsidRPr="001F75D6" w:rsidRDefault="00192132" w:rsidP="001921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EE"/>
        </w:rPr>
      </w:pPr>
      <w:r w:rsidRPr="000346E7">
        <w:rPr>
          <w:sz w:val="28"/>
          <w:szCs w:val="28"/>
          <w:shd w:val="clear" w:color="auto" w:fill="FFFFEE"/>
        </w:rPr>
        <w:t>Было трудно с подбором тематического материала, проведением игр, тематических бесед. Приходилось много интересного материала прочитать и изучить самой. Возраст детей был в одной категории, и найти, интересные для всех задания учитывая интересы, увлечения и способности было просто. Необходимо было, что бы каждый ребенок смог раскрыть свои способности, самореализоваться.</w:t>
      </w:r>
    </w:p>
    <w:p w:rsidR="00192132" w:rsidRPr="00D62B48" w:rsidRDefault="00192132" w:rsidP="0019213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2B48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D62B48">
        <w:rPr>
          <w:rStyle w:val="apple-converted-space"/>
          <w:sz w:val="28"/>
          <w:szCs w:val="28"/>
          <w:shd w:val="clear" w:color="auto" w:fill="FFFFFF"/>
        </w:rPr>
        <w:t> </w:t>
      </w:r>
      <w:r w:rsidRPr="00D62B48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ась</w:t>
      </w:r>
      <w:r w:rsidRPr="00D62B48">
        <w:rPr>
          <w:sz w:val="28"/>
          <w:szCs w:val="28"/>
          <w:shd w:val="clear" w:color="auto" w:fill="FFFFFF"/>
        </w:rPr>
        <w:t xml:space="preserve"> с новыми интересными фактами. Закрепил</w:t>
      </w:r>
      <w:r>
        <w:rPr>
          <w:sz w:val="28"/>
          <w:szCs w:val="28"/>
          <w:shd w:val="clear" w:color="auto" w:fill="FFFFFF"/>
        </w:rPr>
        <w:t>а</w:t>
      </w:r>
      <w:r w:rsidRPr="00D62B48">
        <w:rPr>
          <w:sz w:val="28"/>
          <w:szCs w:val="28"/>
          <w:shd w:val="clear" w:color="auto" w:fill="FFFFFF"/>
        </w:rPr>
        <w:t xml:space="preserve"> свои теоретические знания на практике, лучше ознакомился со своей профессией.</w:t>
      </w:r>
    </w:p>
    <w:p w:rsidR="002856F7" w:rsidRDefault="002856F7" w:rsidP="002856F7">
      <w:pPr>
        <w:spacing w:line="360" w:lineRule="auto"/>
        <w:rPr>
          <w:sz w:val="28"/>
          <w:szCs w:val="28"/>
        </w:rPr>
      </w:pPr>
    </w:p>
    <w:p w:rsidR="002856F7" w:rsidRDefault="002856F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31A7" w:rsidRDefault="009A25A2" w:rsidP="009A25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9A25A2" w:rsidRPr="009A25A2" w:rsidRDefault="009A25A2" w:rsidP="009A25A2">
      <w:pPr>
        <w:spacing w:line="360" w:lineRule="auto"/>
        <w:jc w:val="both"/>
        <w:rPr>
          <w:sz w:val="32"/>
          <w:szCs w:val="28"/>
        </w:rPr>
      </w:pPr>
    </w:p>
    <w:p w:rsidR="009A25A2" w:rsidRPr="009A25A2" w:rsidRDefault="009A25A2" w:rsidP="009A25A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eastAsia="Calibri"/>
          <w:sz w:val="28"/>
        </w:rPr>
      </w:pPr>
      <w:r w:rsidRPr="009A25A2">
        <w:rPr>
          <w:sz w:val="28"/>
          <w:shd w:val="clear" w:color="auto" w:fill="FFFFFF"/>
        </w:rPr>
        <w:t>Баданина, Л.П. Диагностика и развитие познавательных процессов: практикум по общей психологии [Электронный ресурс] / Л.П. Баданина. - М.: Флинта: НОУ ВПО «МПСИ», 2012. - 264 с.</w:t>
      </w:r>
      <w:r w:rsidRPr="009A25A2">
        <w:rPr>
          <w:sz w:val="28"/>
        </w:rPr>
        <w:t xml:space="preserve"> – </w:t>
      </w:r>
      <w:r w:rsidRPr="009A25A2">
        <w:rPr>
          <w:noProof/>
          <w:sz w:val="28"/>
        </w:rPr>
        <w:t>URL:</w:t>
      </w:r>
      <w:r w:rsidRPr="009A25A2">
        <w:rPr>
          <w:sz w:val="28"/>
          <w:shd w:val="clear" w:color="auto" w:fill="FFFFFF"/>
        </w:rPr>
        <w:t xml:space="preserve"> </w:t>
      </w:r>
      <w:hyperlink r:id="rId8" w:history="1">
        <w:r w:rsidRPr="009A25A2">
          <w:rPr>
            <w:rStyle w:val="aa"/>
            <w:sz w:val="28"/>
          </w:rPr>
          <w:t>http://znanium.com/bookread2.php?book=454587</w:t>
        </w:r>
      </w:hyperlink>
      <w:r w:rsidRPr="009A25A2">
        <w:rPr>
          <w:sz w:val="28"/>
        </w:rPr>
        <w:t>.</w:t>
      </w:r>
    </w:p>
    <w:p w:rsidR="009A25A2" w:rsidRPr="009A25A2" w:rsidRDefault="009A25A2" w:rsidP="009A25A2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</w:rPr>
      </w:pPr>
      <w:r w:rsidRPr="009A25A2">
        <w:rPr>
          <w:rStyle w:val="value"/>
          <w:sz w:val="28"/>
        </w:rPr>
        <w:t xml:space="preserve">Барсукова, А.Д. Особенности формирования </w:t>
      </w:r>
      <w:r w:rsidRPr="009A25A2">
        <w:rPr>
          <w:rStyle w:val="hilight"/>
          <w:sz w:val="28"/>
        </w:rPr>
        <w:t>профессионального</w:t>
      </w:r>
      <w:r w:rsidRPr="009A25A2">
        <w:rPr>
          <w:rStyle w:val="value"/>
          <w:sz w:val="28"/>
        </w:rPr>
        <w:t xml:space="preserve"> самосознания студенчества </w:t>
      </w:r>
      <w:r w:rsidRPr="009A25A2">
        <w:rPr>
          <w:sz w:val="28"/>
          <w:shd w:val="clear" w:color="auto" w:fill="FFFFFF"/>
        </w:rPr>
        <w:t>[Электронный ресурс] /  А.Д. Барсукова</w:t>
      </w:r>
      <w:r w:rsidRPr="009A25A2">
        <w:rPr>
          <w:rStyle w:val="value"/>
          <w:sz w:val="28"/>
        </w:rPr>
        <w:t xml:space="preserve">. </w:t>
      </w:r>
      <w:r w:rsidRPr="009A25A2">
        <w:rPr>
          <w:sz w:val="28"/>
        </w:rPr>
        <w:t>–</w:t>
      </w:r>
      <w:r w:rsidRPr="009A25A2">
        <w:rPr>
          <w:rStyle w:val="value"/>
          <w:sz w:val="28"/>
        </w:rPr>
        <w:t xml:space="preserve"> М.: Издательство АСВ, 2009. – 168 с.</w:t>
      </w:r>
      <w:r w:rsidRPr="009A25A2">
        <w:rPr>
          <w:noProof/>
          <w:sz w:val="28"/>
        </w:rPr>
        <w:t xml:space="preserve"> – URL:</w:t>
      </w:r>
      <w:r w:rsidRPr="009A25A2">
        <w:rPr>
          <w:sz w:val="28"/>
          <w:shd w:val="clear" w:color="auto" w:fill="FFFFFF"/>
        </w:rPr>
        <w:t xml:space="preserve"> </w:t>
      </w:r>
      <w:hyperlink r:id="rId9" w:history="1">
        <w:r w:rsidRPr="009A25A2">
          <w:rPr>
            <w:rStyle w:val="aa"/>
            <w:sz w:val="28"/>
          </w:rPr>
          <w:t>http://www.studentlibrary.ru/doc/ISBN9785930936704-SCN0000/000.html</w:t>
        </w:r>
      </w:hyperlink>
      <w:r w:rsidRPr="009A25A2">
        <w:rPr>
          <w:sz w:val="28"/>
        </w:rPr>
        <w:t>.</w:t>
      </w:r>
    </w:p>
    <w:p w:rsidR="009A25A2" w:rsidRPr="009A25A2" w:rsidRDefault="009A25A2" w:rsidP="009A25A2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jc w:val="both"/>
        <w:rPr>
          <w:rStyle w:val="aa"/>
          <w:sz w:val="28"/>
        </w:rPr>
      </w:pPr>
      <w:r w:rsidRPr="009A25A2">
        <w:rPr>
          <w:sz w:val="28"/>
        </w:rPr>
        <w:t xml:space="preserve">Болотова, А.К. Психология развития и возрастная психология </w:t>
      </w:r>
      <w:r w:rsidRPr="009A25A2">
        <w:rPr>
          <w:sz w:val="28"/>
          <w:shd w:val="clear" w:color="auto" w:fill="FFFFFF"/>
        </w:rPr>
        <w:t>[Электронный ресурс] / А.К. Болотова</w:t>
      </w:r>
      <w:r w:rsidRPr="009A25A2">
        <w:rPr>
          <w:sz w:val="28"/>
        </w:rPr>
        <w:t>. – М.: Издательский дом Высшей школы экономики, 2012. – 526 с.</w:t>
      </w:r>
      <w:r w:rsidRPr="009A25A2">
        <w:rPr>
          <w:noProof/>
          <w:sz w:val="28"/>
        </w:rPr>
        <w:t xml:space="preserve"> URL:</w:t>
      </w:r>
      <w:r w:rsidRPr="009A25A2">
        <w:rPr>
          <w:sz w:val="28"/>
          <w:shd w:val="clear" w:color="auto" w:fill="FFFFFF"/>
        </w:rPr>
        <w:t xml:space="preserve">  </w:t>
      </w:r>
      <w:hyperlink r:id="rId10" w:anchor="1" w:history="1">
        <w:r w:rsidRPr="009A25A2">
          <w:rPr>
            <w:rStyle w:val="aa"/>
            <w:sz w:val="28"/>
          </w:rPr>
          <w:t>http://e.lanbook.com/book/65984/#1</w:t>
        </w:r>
      </w:hyperlink>
      <w:r w:rsidRPr="009A25A2">
        <w:rPr>
          <w:sz w:val="28"/>
        </w:rPr>
        <w:t>.</w:t>
      </w:r>
      <w:r w:rsidRPr="009A25A2">
        <w:rPr>
          <w:rStyle w:val="aa"/>
          <w:sz w:val="28"/>
        </w:rPr>
        <w:t>.</w:t>
      </w:r>
    </w:p>
    <w:p w:rsidR="009A25A2" w:rsidRPr="009A25A2" w:rsidRDefault="009A25A2" w:rsidP="009A25A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9A25A2">
        <w:rPr>
          <w:sz w:val="28"/>
        </w:rPr>
        <w:t xml:space="preserve">Кашапов, М.М. Психологическое консультирование / </w:t>
      </w:r>
      <w:r w:rsidRPr="009A25A2">
        <w:rPr>
          <w:sz w:val="28"/>
          <w:shd w:val="clear" w:color="auto" w:fill="FFFFFF"/>
        </w:rPr>
        <w:t>[Электронный ресурс] / М.М. Кашапов</w:t>
      </w:r>
      <w:r w:rsidRPr="009A25A2">
        <w:rPr>
          <w:sz w:val="28"/>
        </w:rPr>
        <w:t xml:space="preserve">: учебник и практикум для академического бакалавриата. -  2-е изд., испр. и доп. – М.: Издательство Юрайт, 2017. – 197 с.: – </w:t>
      </w:r>
      <w:r w:rsidRPr="009A25A2">
        <w:rPr>
          <w:noProof/>
          <w:sz w:val="28"/>
        </w:rPr>
        <w:t xml:space="preserve">URL: </w:t>
      </w:r>
      <w:hyperlink r:id="rId11" w:history="1">
        <w:r w:rsidRPr="009A25A2">
          <w:rPr>
            <w:rStyle w:val="aa"/>
            <w:sz w:val="28"/>
          </w:rPr>
          <w:t>https://www.biblio-online.ru/search?query</w:t>
        </w:r>
      </w:hyperlink>
      <w:r w:rsidRPr="009A25A2">
        <w:rPr>
          <w:sz w:val="28"/>
        </w:rPr>
        <w:t xml:space="preserve">. </w:t>
      </w:r>
    </w:p>
    <w:p w:rsidR="009A25A2" w:rsidRPr="009A25A2" w:rsidRDefault="009A25A2" w:rsidP="009A25A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9A25A2">
        <w:rPr>
          <w:sz w:val="28"/>
        </w:rPr>
        <w:t xml:space="preserve">Немов, Р.С. Психологическое консультирование </w:t>
      </w:r>
      <w:r w:rsidRPr="009A25A2">
        <w:rPr>
          <w:sz w:val="28"/>
          <w:shd w:val="clear" w:color="auto" w:fill="FFFFFF"/>
        </w:rPr>
        <w:t>[Электронный ресурс] / Р.С. Немов</w:t>
      </w:r>
      <w:r w:rsidRPr="009A25A2">
        <w:rPr>
          <w:sz w:val="28"/>
        </w:rPr>
        <w:t xml:space="preserve">: учебник для академического бакалавриата. - 2-е изд., пер. и доп. – М.: Издательство Юрайт, 2017. – 440 с. – </w:t>
      </w:r>
      <w:r w:rsidRPr="009A25A2">
        <w:rPr>
          <w:noProof/>
          <w:sz w:val="28"/>
        </w:rPr>
        <w:t>URL:</w:t>
      </w:r>
      <w:r w:rsidRPr="009A25A2">
        <w:rPr>
          <w:sz w:val="28"/>
        </w:rPr>
        <w:t xml:space="preserve"> </w:t>
      </w:r>
      <w:hyperlink r:id="rId12" w:anchor="page/1" w:history="1">
        <w:r w:rsidRPr="009A25A2">
          <w:rPr>
            <w:rStyle w:val="aa"/>
            <w:sz w:val="28"/>
          </w:rPr>
          <w:t>https://www.biblio-online.ru/viewer/9090A89C-7FC1-42D7-BA83-A50466EF9D46#page/1</w:t>
        </w:r>
      </w:hyperlink>
      <w:r w:rsidRPr="009A25A2">
        <w:rPr>
          <w:sz w:val="28"/>
        </w:rPr>
        <w:t>.</w:t>
      </w:r>
    </w:p>
    <w:p w:rsidR="009A25A2" w:rsidRPr="009A25A2" w:rsidRDefault="009A25A2" w:rsidP="009A25A2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eastAsia="Calibri"/>
          <w:sz w:val="28"/>
        </w:rPr>
      </w:pPr>
      <w:r w:rsidRPr="009A25A2">
        <w:rPr>
          <w:sz w:val="28"/>
        </w:rPr>
        <w:t xml:space="preserve">Рогов, Е.И. Настольная книга практического психолога в 2 Ч. Часть 1. Система работы психолога с детьми разного возраста </w:t>
      </w:r>
      <w:r w:rsidRPr="009A25A2">
        <w:rPr>
          <w:sz w:val="28"/>
          <w:shd w:val="clear" w:color="auto" w:fill="FFFFFF"/>
        </w:rPr>
        <w:t>[Электронный ресурс]</w:t>
      </w:r>
      <w:r w:rsidRPr="009A25A2">
        <w:rPr>
          <w:sz w:val="28"/>
        </w:rPr>
        <w:t xml:space="preserve">:  практ. Пособие / Е.И. Рогов. -  4-е изд., пер. и доп. - М. : Издательство Юрайт, 2016. - 412 с. – </w:t>
      </w:r>
      <w:r w:rsidRPr="009A25A2">
        <w:rPr>
          <w:noProof/>
          <w:sz w:val="28"/>
        </w:rPr>
        <w:t>URL:</w:t>
      </w:r>
      <w:r w:rsidRPr="009A25A2">
        <w:rPr>
          <w:sz w:val="28"/>
        </w:rPr>
        <w:t xml:space="preserve"> </w:t>
      </w:r>
      <w:hyperlink r:id="rId13" w:anchor="page/1" w:history="1">
        <w:r w:rsidRPr="009A25A2">
          <w:rPr>
            <w:rStyle w:val="aa"/>
            <w:sz w:val="28"/>
          </w:rPr>
          <w:t>https://www.biblio-online.ru/viewer/8ED5B3E0-BCE0-4C69-B718-0F9B15482F15#page/1</w:t>
        </w:r>
      </w:hyperlink>
      <w:r w:rsidRPr="009A25A2">
        <w:rPr>
          <w:sz w:val="28"/>
        </w:rPr>
        <w:t xml:space="preserve">. </w:t>
      </w:r>
    </w:p>
    <w:p w:rsidR="009A25A2" w:rsidRPr="00D309E5" w:rsidRDefault="009A25A2" w:rsidP="009A25A2">
      <w:pPr>
        <w:ind w:firstLine="709"/>
        <w:jc w:val="both"/>
        <w:rPr>
          <w:rFonts w:eastAsia="MS Mincho"/>
          <w:noProof/>
        </w:rPr>
      </w:pPr>
    </w:p>
    <w:p w:rsidR="00ED28A7" w:rsidRDefault="00ED28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25A2" w:rsidRDefault="00ED28A7" w:rsidP="00ED28A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4475BC">
        <w:rPr>
          <w:sz w:val="28"/>
          <w:szCs w:val="28"/>
        </w:rPr>
        <w:t>я</w:t>
      </w:r>
    </w:p>
    <w:p w:rsidR="00ED28A7" w:rsidRDefault="00ED28A7" w:rsidP="00ED28A7">
      <w:pPr>
        <w:jc w:val="center"/>
        <w:rPr>
          <w:sz w:val="28"/>
          <w:szCs w:val="28"/>
        </w:rPr>
      </w:pPr>
    </w:p>
    <w:p w:rsidR="00ED28A7" w:rsidRPr="00ED28A7" w:rsidRDefault="00ED28A7" w:rsidP="00ED28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1. </w:t>
      </w:r>
      <w:r w:rsidRPr="00ED28A7">
        <w:rPr>
          <w:sz w:val="28"/>
        </w:rPr>
        <w:t>Методика «Красно-черная таблица»</w:t>
      </w:r>
    </w:p>
    <w:p w:rsidR="00ED28A7" w:rsidRDefault="00ED28A7" w:rsidP="00ED28A7">
      <w:pPr>
        <w:ind w:firstLine="709"/>
        <w:rPr>
          <w:sz w:val="28"/>
        </w:rPr>
      </w:pPr>
    </w:p>
    <w:p w:rsidR="00ED28A7" w:rsidRPr="00ED28A7" w:rsidRDefault="000A12B8" w:rsidP="00ED28A7">
      <w:pPr>
        <w:ind w:firstLine="709"/>
        <w:rPr>
          <w:sz w:val="28"/>
        </w:rPr>
      </w:pPr>
      <w:r w:rsidRPr="00ED28A7">
        <w:rPr>
          <w:sz w:val="28"/>
        </w:rPr>
        <w:t xml:space="preserve"> </w:t>
      </w:r>
      <w:r w:rsidR="00ED28A7" w:rsidRPr="00ED28A7">
        <w:rPr>
          <w:sz w:val="28"/>
        </w:rPr>
        <w:t>«Красно-черная таблица» (в масштабе 1:2)</w:t>
      </w:r>
    </w:p>
    <w:p w:rsidR="00ED28A7" w:rsidRPr="00ED28A7" w:rsidRDefault="00ED28A7" w:rsidP="00ED28A7">
      <w:pPr>
        <w:framePr w:wrap="none" w:vAnchor="page" w:hAnchor="page" w:x="3910" w:y="9560"/>
        <w:widowControl w:val="0"/>
        <w:rPr>
          <w:rFonts w:ascii="Courier New" w:eastAsia="Courier New" w:hAnsi="Courier New" w:cs="Courier New"/>
          <w:color w:val="000000"/>
          <w:sz w:val="2"/>
          <w:szCs w:val="0"/>
        </w:rPr>
      </w:pPr>
    </w:p>
    <w:p w:rsidR="00ED28A7" w:rsidRPr="00ED28A7" w:rsidRDefault="00ED28A7" w:rsidP="00ED28A7">
      <w:pPr>
        <w:ind w:firstLine="709"/>
        <w:jc w:val="center"/>
        <w:rPr>
          <w:sz w:val="28"/>
        </w:rPr>
      </w:pPr>
      <w:r w:rsidRPr="00ED28A7">
        <w:rPr>
          <w:noProof/>
          <w:sz w:val="28"/>
          <w:szCs w:val="28"/>
        </w:rPr>
        <w:drawing>
          <wp:inline distT="0" distB="0" distL="0" distR="0">
            <wp:extent cx="357187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A7" w:rsidRPr="00ED28A7" w:rsidRDefault="00ED28A7" w:rsidP="00ED28A7">
      <w:pPr>
        <w:ind w:firstLine="709"/>
        <w:jc w:val="center"/>
        <w:rPr>
          <w:sz w:val="28"/>
        </w:rPr>
      </w:pPr>
      <w:r w:rsidRPr="00ED28A7">
        <w:rPr>
          <w:sz w:val="28"/>
        </w:rPr>
        <w:t>Примечание: темные квадраты соответствуют красному цвету символов</w:t>
      </w:r>
    </w:p>
    <w:p w:rsidR="00ED28A7" w:rsidRDefault="00ED28A7" w:rsidP="00ED28A7">
      <w:pPr>
        <w:spacing w:line="360" w:lineRule="auto"/>
        <w:rPr>
          <w:sz w:val="28"/>
          <w:szCs w:val="28"/>
        </w:rPr>
      </w:pPr>
    </w:p>
    <w:p w:rsidR="00ED28A7" w:rsidRDefault="00ED28A7" w:rsidP="00ED28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28A7" w:rsidRDefault="00ED28A7" w:rsidP="00ED28A7">
      <w:pPr>
        <w:pStyle w:val="9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4"/>
        </w:rPr>
      </w:pPr>
      <w:r w:rsidRPr="00ED28A7">
        <w:rPr>
          <w:rFonts w:ascii="Times New Roman" w:hAnsi="Times New Roman" w:cs="Times New Roman"/>
          <w:b w:val="0"/>
          <w:color w:val="000000"/>
          <w:sz w:val="28"/>
          <w:szCs w:val="24"/>
        </w:rPr>
        <w:lastRenderedPageBreak/>
        <w:t>Приложение 2. Тест «Логичность умозаключений»</w:t>
      </w:r>
    </w:p>
    <w:p w:rsidR="00ED28A7" w:rsidRPr="00ED28A7" w:rsidRDefault="00ED28A7" w:rsidP="00ED28A7">
      <w:pPr>
        <w:pStyle w:val="9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ED28A7" w:rsidRPr="00ED28A7" w:rsidRDefault="00ED28A7" w:rsidP="00ED28A7">
      <w:pPr>
        <w:ind w:firstLine="709"/>
        <w:jc w:val="both"/>
      </w:pPr>
      <w:r w:rsidRPr="00ED28A7">
        <w:t>Материал:</w:t>
      </w:r>
    </w:p>
    <w:p w:rsidR="00ED28A7" w:rsidRPr="00ED28A7" w:rsidRDefault="00ED28A7" w:rsidP="00ED28A7">
      <w:pPr>
        <w:ind w:firstLine="709"/>
        <w:jc w:val="both"/>
      </w:pPr>
      <w:r w:rsidRPr="00ED28A7">
        <w:t>1.</w:t>
      </w:r>
      <w:r w:rsidRPr="00ED28A7">
        <w:tab/>
        <w:t>Все металлы проводят электричество. Ртуть — металл. Следовательно, ртуть проводит электричество.</w:t>
      </w:r>
    </w:p>
    <w:p w:rsidR="00ED28A7" w:rsidRPr="00ED28A7" w:rsidRDefault="00ED28A7" w:rsidP="00ED28A7">
      <w:pPr>
        <w:ind w:firstLine="709"/>
        <w:jc w:val="both"/>
      </w:pPr>
      <w:r w:rsidRPr="00ED28A7">
        <w:t>2.</w:t>
      </w:r>
      <w:r w:rsidRPr="00ED28A7">
        <w:tab/>
        <w:t>Все арабы смуглы. Ахмед смугл. Следовательно, Ахмед — араб.</w:t>
      </w:r>
    </w:p>
    <w:p w:rsidR="00ED28A7" w:rsidRPr="00ED28A7" w:rsidRDefault="00ED28A7" w:rsidP="00ED28A7">
      <w:pPr>
        <w:ind w:firstLine="709"/>
        <w:jc w:val="both"/>
      </w:pPr>
      <w:r w:rsidRPr="00ED28A7">
        <w:t>3.</w:t>
      </w:r>
      <w:r w:rsidRPr="00ED28A7">
        <w:tab/>
        <w:t>Некоторые капиталистические страны — члены НАТО. Япония — капиталистическая страна. Следовательно, Япония — член НАТО.</w:t>
      </w:r>
    </w:p>
    <w:p w:rsidR="00ED28A7" w:rsidRPr="00ED28A7" w:rsidRDefault="00ED28A7" w:rsidP="00ED28A7">
      <w:pPr>
        <w:ind w:firstLine="709"/>
        <w:jc w:val="both"/>
      </w:pPr>
      <w:r w:rsidRPr="00ED28A7">
        <w:t>4.</w:t>
      </w:r>
      <w:r w:rsidRPr="00ED28A7">
        <w:tab/>
        <w:t>Все герои Советского Союза награждались орденом Ленина. Иванов награжден орденом Ленина. Следовательно, Иванов — Герой Советского Союза.</w:t>
      </w:r>
    </w:p>
    <w:p w:rsidR="00ED28A7" w:rsidRPr="00ED28A7" w:rsidRDefault="00ED28A7" w:rsidP="00ED28A7">
      <w:pPr>
        <w:ind w:firstLine="709"/>
        <w:jc w:val="both"/>
      </w:pPr>
      <w:r w:rsidRPr="00ED28A7">
        <w:t>5.</w:t>
      </w:r>
      <w:r w:rsidRPr="00ED28A7">
        <w:tab/>
        <w:t>Лица, занимающиеся мошенничеством, привлекаются к уголовной ответственности. Петров мошенничеством не занимался. Следовательно, Петров не привлекался к уголовной ответственности.</w:t>
      </w:r>
    </w:p>
    <w:p w:rsidR="00ED28A7" w:rsidRPr="00ED28A7" w:rsidRDefault="00ED28A7" w:rsidP="00ED28A7">
      <w:pPr>
        <w:ind w:firstLine="709"/>
        <w:jc w:val="both"/>
      </w:pPr>
      <w:r w:rsidRPr="00ED28A7">
        <w:t>6.</w:t>
      </w:r>
      <w:r w:rsidRPr="00ED28A7">
        <w:tab/>
        <w:t>Все студенты высшей школы изучают логику. Смирнов изучает логику. Следовательно, Смирнов — студент вуза.</w:t>
      </w:r>
    </w:p>
    <w:p w:rsidR="00ED28A7" w:rsidRPr="00ED28A7" w:rsidRDefault="00ED28A7" w:rsidP="00ED28A7">
      <w:pPr>
        <w:ind w:firstLine="709"/>
        <w:jc w:val="both"/>
      </w:pPr>
      <w:r w:rsidRPr="00ED28A7">
        <w:t>7.</w:t>
      </w:r>
      <w:r w:rsidRPr="00ED28A7">
        <w:tab/>
        <w:t>Некоторые работники 2-го управления — юристы. Фомин -юрист. Следовательно, Фомин — работник 2-го управления.</w:t>
      </w:r>
    </w:p>
    <w:p w:rsidR="00ED28A7" w:rsidRPr="00ED28A7" w:rsidRDefault="00ED28A7" w:rsidP="00ED28A7">
      <w:pPr>
        <w:ind w:firstLine="709"/>
        <w:jc w:val="both"/>
      </w:pPr>
      <w:r w:rsidRPr="00ED28A7">
        <w:t>8.</w:t>
      </w:r>
      <w:r w:rsidRPr="00ED28A7">
        <w:tab/>
        <w:t>Все граждане России имеют право на труд. Иванов гражданин России. Следовательно, Иванов имеет право на труд.</w:t>
      </w:r>
    </w:p>
    <w:p w:rsidR="00ED28A7" w:rsidRPr="00ED28A7" w:rsidRDefault="00ED28A7" w:rsidP="00ED28A7">
      <w:pPr>
        <w:ind w:firstLine="709"/>
        <w:jc w:val="both"/>
      </w:pPr>
      <w:r w:rsidRPr="00ED28A7">
        <w:t>9.</w:t>
      </w:r>
      <w:r w:rsidRPr="00ED28A7">
        <w:tab/>
        <w:t>Все металлы куются. Золото — металл. Следовательно, золото куется.</w:t>
      </w:r>
    </w:p>
    <w:p w:rsidR="00ED28A7" w:rsidRPr="00ED28A7" w:rsidRDefault="00ED28A7" w:rsidP="00ED28A7">
      <w:pPr>
        <w:ind w:firstLine="709"/>
        <w:jc w:val="both"/>
      </w:pPr>
      <w:r w:rsidRPr="00ED28A7">
        <w:t>10.</w:t>
      </w:r>
      <w:r w:rsidRPr="00ED28A7">
        <w:tab/>
        <w:t>Когда идет дождь— крыши домов мокрые. Крыши домов мокрые. Следовательно, идет дождь.</w:t>
      </w:r>
    </w:p>
    <w:p w:rsidR="00ED28A7" w:rsidRPr="00ED28A7" w:rsidRDefault="00ED28A7" w:rsidP="00ED28A7">
      <w:pPr>
        <w:ind w:firstLine="709"/>
        <w:jc w:val="both"/>
      </w:pPr>
      <w:r w:rsidRPr="00ED28A7">
        <w:t>11.</w:t>
      </w:r>
      <w:r w:rsidRPr="00ED28A7">
        <w:tab/>
        <w:t>Все коммунисты выступают против войны. Джонс выступает против войны. Следовательно, Джонс — коммунист.</w:t>
      </w:r>
    </w:p>
    <w:p w:rsidR="00ED28A7" w:rsidRPr="00ED28A7" w:rsidRDefault="00ED28A7" w:rsidP="00ED28A7">
      <w:pPr>
        <w:ind w:firstLine="709"/>
        <w:jc w:val="both"/>
      </w:pPr>
      <w:r w:rsidRPr="00ED28A7">
        <w:t>12.</w:t>
      </w:r>
      <w:r w:rsidRPr="00ED28A7">
        <w:tab/>
        <w:t>Все коренные жители Конго — негры. Мухамед — негр. Следовательно, Мухамед — житель Конго.</w:t>
      </w:r>
    </w:p>
    <w:p w:rsidR="00ED28A7" w:rsidRPr="00ED28A7" w:rsidRDefault="00ED28A7" w:rsidP="00ED28A7">
      <w:pPr>
        <w:ind w:firstLine="709"/>
        <w:jc w:val="both"/>
      </w:pPr>
      <w:r w:rsidRPr="00ED28A7">
        <w:t>13.</w:t>
      </w:r>
      <w:r w:rsidRPr="00ED28A7">
        <w:tab/>
        <w:t>Все студенты 3-го курса выполнили нормы ГТО второй ступени. Володя выполнил норму ГТО второй ступени. Следовательно, Володя — студент 3-го курса.</w:t>
      </w:r>
    </w:p>
    <w:p w:rsidR="00ED28A7" w:rsidRPr="00ED28A7" w:rsidRDefault="00ED28A7" w:rsidP="00ED28A7">
      <w:pPr>
        <w:ind w:firstLine="709"/>
        <w:jc w:val="both"/>
      </w:pPr>
      <w:r w:rsidRPr="00ED28A7">
        <w:t>14.</w:t>
      </w:r>
      <w:r w:rsidRPr="00ED28A7">
        <w:tab/>
        <w:t>Некоторые капиталистические страны входят в состав Общего рынка. Австрия — капиталистическая страна. Следовательно, Австрия входит в состав Общего рынка.</w:t>
      </w:r>
    </w:p>
    <w:p w:rsidR="00ED28A7" w:rsidRPr="00ED28A7" w:rsidRDefault="00ED28A7" w:rsidP="00ED28A7">
      <w:pPr>
        <w:ind w:firstLine="709"/>
        <w:jc w:val="both"/>
      </w:pPr>
      <w:r w:rsidRPr="00ED28A7">
        <w:t>Ключ: номера умозаключений, которые следует считать верными: 1,8,9.</w:t>
      </w:r>
    </w:p>
    <w:p w:rsidR="00ED28A7" w:rsidRPr="00ED28A7" w:rsidRDefault="00ED28A7" w:rsidP="00ED28A7">
      <w:pPr>
        <w:ind w:firstLine="709"/>
        <w:jc w:val="both"/>
      </w:pPr>
      <w:r w:rsidRPr="00ED28A7">
        <w:t>Вывод об уровне развития логико-понятийного мышления делают по количеству правильных ответов. Норма правильных ответов — 5 и выше. Более подробный анализ представлен в таблице.</w:t>
      </w:r>
    </w:p>
    <w:tbl>
      <w:tblPr>
        <w:tblW w:w="10201" w:type="dxa"/>
        <w:jc w:val="center"/>
        <w:tblCellMar>
          <w:left w:w="10" w:type="dxa"/>
          <w:right w:w="10" w:type="dxa"/>
        </w:tblCellMar>
        <w:tblLook w:val="04A0"/>
      </w:tblPr>
      <w:tblGrid>
        <w:gridCol w:w="1178"/>
        <w:gridCol w:w="849"/>
        <w:gridCol w:w="8174"/>
      </w:tblGrid>
      <w:tr w:rsidR="00ED28A7" w:rsidRPr="00ED28A7" w:rsidTr="00ED28A7">
        <w:trPr>
          <w:trHeight w:hRule="exact" w:val="50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6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Количество</w:t>
            </w:r>
          </w:p>
          <w:p w:rsidR="00ED28A7" w:rsidRPr="00ED28A7" w:rsidRDefault="00ED28A7" w:rsidP="008A5871">
            <w:pPr>
              <w:widowControl w:val="0"/>
              <w:ind w:left="18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ошибок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Баллы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4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Уровень развития понятийного мышления</w:t>
            </w:r>
          </w:p>
        </w:tc>
      </w:tr>
      <w:tr w:rsidR="00ED28A7" w:rsidRPr="00ED28A7" w:rsidTr="00ED28A7">
        <w:trPr>
          <w:trHeight w:hRule="exact" w:val="601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6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5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40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Очень высокий уровень логико-понятийного мышления, безошибочно улавливается логика по</w:t>
            </w: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softHyphen/>
              <w:t>нятий в своих и чужих рассуждениях</w:t>
            </w:r>
          </w:p>
        </w:tc>
      </w:tr>
      <w:tr w:rsidR="00ED28A7" w:rsidRPr="00ED28A7" w:rsidTr="00ED28A7">
        <w:trPr>
          <w:trHeight w:hRule="exact" w:val="57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6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4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both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Хороший уровень; выше, чем у большинства лю</w:t>
            </w: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softHyphen/>
              <w:t>дей, умеет логически четко выражать свои мысли в понятиях</w:t>
            </w:r>
          </w:p>
        </w:tc>
      </w:tr>
      <w:tr w:rsidR="00ED28A7" w:rsidRPr="00ED28A7" w:rsidTr="00ED28A7">
        <w:trPr>
          <w:trHeight w:hRule="exact" w:val="557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6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3+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40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Хорошая норма большинства людей, иногда бы</w:t>
            </w: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softHyphen/>
              <w:t>вает неточность в использовании понятий</w:t>
            </w:r>
          </w:p>
        </w:tc>
      </w:tr>
      <w:tr w:rsidR="00ED28A7" w:rsidRPr="00ED28A7" w:rsidTr="00ED28A7">
        <w:trPr>
          <w:trHeight w:hRule="exact" w:val="29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6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3-4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3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40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Средняя норма, подчас допускаются ошибки, не</w:t>
            </w: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softHyphen/>
              <w:t>точность в использовании понятий</w:t>
            </w:r>
          </w:p>
        </w:tc>
      </w:tr>
      <w:tr w:rsidR="00ED28A7" w:rsidRPr="00ED28A7" w:rsidTr="00ED28A7">
        <w:trPr>
          <w:trHeight w:hRule="exact" w:val="516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6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5-6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3-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both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Низкая норма, часто путано, неточно выражает свои мысли и неверно понимает сложные чужие рассуждения</w:t>
            </w:r>
          </w:p>
        </w:tc>
      </w:tr>
      <w:tr w:rsidR="00ED28A7" w:rsidRPr="00ED28A7" w:rsidTr="00ED28A7">
        <w:trPr>
          <w:trHeight w:hRule="exact" w:val="282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6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7 и более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jc w:val="center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2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8A7" w:rsidRPr="00ED28A7" w:rsidRDefault="00ED28A7" w:rsidP="008A5871">
            <w:pPr>
              <w:widowControl w:val="0"/>
              <w:ind w:left="40"/>
              <w:rPr>
                <w:spacing w:val="7"/>
                <w:sz w:val="21"/>
              </w:rPr>
            </w:pPr>
            <w:r w:rsidRPr="00ED28A7">
              <w:rPr>
                <w:rFonts w:eastAsia="Trebuchet MS"/>
                <w:color w:val="000000"/>
                <w:spacing w:val="1"/>
                <w:sz w:val="21"/>
                <w:shd w:val="clear" w:color="auto" w:fill="FFFFFF"/>
              </w:rPr>
              <w:t>Ниже среднего уровень понятийного мышления</w:t>
            </w:r>
          </w:p>
        </w:tc>
      </w:tr>
    </w:tbl>
    <w:p w:rsidR="00ED28A7" w:rsidRDefault="00ED28A7" w:rsidP="00ED28A7">
      <w:pPr>
        <w:spacing w:line="360" w:lineRule="auto"/>
        <w:jc w:val="center"/>
        <w:rPr>
          <w:sz w:val="28"/>
          <w:szCs w:val="28"/>
        </w:rPr>
      </w:pPr>
    </w:p>
    <w:p w:rsidR="00ED28A7" w:rsidRDefault="00ED28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28A7" w:rsidRPr="00ED28A7" w:rsidRDefault="00ED28A7" w:rsidP="00ED28A7">
      <w:pPr>
        <w:spacing w:line="360" w:lineRule="auto"/>
        <w:ind w:firstLine="709"/>
        <w:jc w:val="center"/>
        <w:rPr>
          <w:sz w:val="28"/>
        </w:rPr>
      </w:pPr>
      <w:r w:rsidRPr="00ED28A7">
        <w:rPr>
          <w:sz w:val="28"/>
        </w:rPr>
        <w:lastRenderedPageBreak/>
        <w:t>Приложение 3. Изучение логической и механической памяти учащихся</w:t>
      </w:r>
    </w:p>
    <w:p w:rsidR="00ED28A7" w:rsidRDefault="00ED28A7" w:rsidP="00ED28A7">
      <w:pPr>
        <w:spacing w:line="360" w:lineRule="auto"/>
        <w:jc w:val="center"/>
        <w:rPr>
          <w:sz w:val="28"/>
          <w:szCs w:val="28"/>
        </w:rPr>
      </w:pPr>
    </w:p>
    <w:p w:rsidR="00ED28A7" w:rsidRDefault="00ED28A7" w:rsidP="00ED28A7">
      <w:pPr>
        <w:ind w:firstLine="709"/>
      </w:pPr>
      <w:r w:rsidRPr="002638D3">
        <w:t>Экспериментатор зачитывает ученикам два ряда слов. В первом ряду между словами существуют логические связи, во втором ряду они отсутствуют.</w:t>
      </w:r>
    </w:p>
    <w:p w:rsidR="00ED28A7" w:rsidRDefault="00ED28A7" w:rsidP="00ED28A7">
      <w:pPr>
        <w:ind w:firstLine="709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19"/>
        <w:gridCol w:w="3082"/>
      </w:tblGrid>
      <w:tr w:rsidR="00ED28A7" w:rsidRPr="002638D3" w:rsidTr="008A5871">
        <w:trPr>
          <w:trHeight w:hRule="exact" w:val="331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1. Музыкант - скрипка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1. Книга - шар</w:t>
            </w:r>
          </w:p>
        </w:tc>
      </w:tr>
      <w:tr w:rsidR="00ED28A7" w:rsidRPr="002638D3" w:rsidTr="008A5871">
        <w:trPr>
          <w:trHeight w:hRule="exact" w:val="374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2. Пенал - ручка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right="24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2. Крапива - самолет</w:t>
            </w:r>
          </w:p>
        </w:tc>
      </w:tr>
      <w:tr w:rsidR="00ED28A7" w:rsidRPr="002638D3" w:rsidTr="008A5871">
        <w:trPr>
          <w:trHeight w:hRule="exact" w:val="355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3. Кошка - мышь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3. Лампа - песок</w:t>
            </w:r>
          </w:p>
        </w:tc>
      </w:tr>
      <w:tr w:rsidR="00ED28A7" w:rsidRPr="002638D3" w:rsidTr="008A5871">
        <w:trPr>
          <w:trHeight w:hRule="exact" w:val="398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7"/>
                <w:sz w:val="21"/>
                <w:szCs w:val="21"/>
              </w:rPr>
              <w:t xml:space="preserve">4. </w:t>
            </w:r>
            <w:r w:rsidRPr="002638D3">
              <w:rPr>
                <w:color w:val="000000"/>
                <w:spacing w:val="6"/>
                <w:sz w:val="21"/>
                <w:szCs w:val="21"/>
              </w:rPr>
              <w:t>Роща - береза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7"/>
                <w:sz w:val="21"/>
                <w:szCs w:val="21"/>
              </w:rPr>
              <w:t xml:space="preserve">4. </w:t>
            </w:r>
            <w:r w:rsidRPr="002638D3">
              <w:rPr>
                <w:color w:val="000000"/>
                <w:spacing w:val="6"/>
                <w:sz w:val="21"/>
                <w:szCs w:val="21"/>
              </w:rPr>
              <w:t>Праздник - дуб</w:t>
            </w:r>
          </w:p>
        </w:tc>
      </w:tr>
      <w:tr w:rsidR="00ED28A7" w:rsidRPr="002638D3" w:rsidTr="008A5871">
        <w:trPr>
          <w:trHeight w:hRule="exact" w:val="374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5. Снег - зима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5. Дым - карандаш</w:t>
            </w:r>
          </w:p>
        </w:tc>
      </w:tr>
      <w:tr w:rsidR="00ED28A7" w:rsidRPr="002638D3" w:rsidTr="008A5871">
        <w:trPr>
          <w:trHeight w:hRule="exact" w:val="374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6. Слон - цирк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7"/>
                <w:sz w:val="21"/>
                <w:szCs w:val="21"/>
              </w:rPr>
              <w:t xml:space="preserve">6. </w:t>
            </w:r>
            <w:r w:rsidRPr="002638D3">
              <w:rPr>
                <w:color w:val="000000"/>
                <w:spacing w:val="6"/>
                <w:sz w:val="21"/>
                <w:szCs w:val="21"/>
              </w:rPr>
              <w:t>Зеркало - гора</w:t>
            </w:r>
          </w:p>
        </w:tc>
      </w:tr>
      <w:tr w:rsidR="00ED28A7" w:rsidRPr="002638D3" w:rsidTr="008A5871">
        <w:trPr>
          <w:trHeight w:hRule="exact" w:val="360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7"/>
                <w:sz w:val="21"/>
                <w:szCs w:val="21"/>
              </w:rPr>
              <w:t xml:space="preserve">7. </w:t>
            </w:r>
            <w:r w:rsidRPr="002638D3">
              <w:rPr>
                <w:color w:val="000000"/>
                <w:spacing w:val="6"/>
                <w:sz w:val="21"/>
                <w:szCs w:val="21"/>
              </w:rPr>
              <w:t>Девочка - коса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7"/>
                <w:sz w:val="21"/>
                <w:szCs w:val="21"/>
              </w:rPr>
              <w:t xml:space="preserve">7. </w:t>
            </w:r>
            <w:r w:rsidRPr="002638D3">
              <w:rPr>
                <w:color w:val="000000"/>
                <w:spacing w:val="6"/>
                <w:sz w:val="21"/>
                <w:szCs w:val="21"/>
              </w:rPr>
              <w:t>Чайник - шляпа</w:t>
            </w:r>
          </w:p>
        </w:tc>
      </w:tr>
      <w:tr w:rsidR="00ED28A7" w:rsidRPr="002638D3" w:rsidTr="008A5871">
        <w:trPr>
          <w:trHeight w:hRule="exact" w:val="389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8. Трава-луг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8. Огурец - сказка</w:t>
            </w:r>
          </w:p>
        </w:tc>
      </w:tr>
      <w:tr w:rsidR="00ED28A7" w:rsidRPr="002638D3" w:rsidTr="008A5871">
        <w:trPr>
          <w:trHeight w:hRule="exact" w:val="370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7"/>
                <w:sz w:val="21"/>
                <w:szCs w:val="21"/>
              </w:rPr>
              <w:t xml:space="preserve">9. </w:t>
            </w:r>
            <w:r w:rsidRPr="002638D3">
              <w:rPr>
                <w:color w:val="000000"/>
                <w:spacing w:val="6"/>
                <w:sz w:val="21"/>
                <w:szCs w:val="21"/>
              </w:rPr>
              <w:t>Пчела - мед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7"/>
                <w:sz w:val="21"/>
                <w:szCs w:val="21"/>
              </w:rPr>
              <w:t xml:space="preserve">9. </w:t>
            </w:r>
            <w:r w:rsidRPr="002638D3">
              <w:rPr>
                <w:color w:val="000000"/>
                <w:spacing w:val="6"/>
                <w:sz w:val="21"/>
                <w:szCs w:val="21"/>
              </w:rPr>
              <w:t>Пятно - шкаф</w:t>
            </w:r>
          </w:p>
        </w:tc>
      </w:tr>
      <w:tr w:rsidR="00ED28A7" w:rsidRPr="002638D3" w:rsidTr="008A5871">
        <w:trPr>
          <w:trHeight w:hRule="exact" w:val="389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10. Море - пароход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10. Корень - смех</w:t>
            </w:r>
          </w:p>
        </w:tc>
      </w:tr>
      <w:tr w:rsidR="00ED28A7" w:rsidRPr="002638D3" w:rsidTr="008A5871">
        <w:trPr>
          <w:trHeight w:hRule="exact" w:val="355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11. Роза - сад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11. Звонок - океан</w:t>
            </w:r>
          </w:p>
        </w:tc>
      </w:tr>
      <w:tr w:rsidR="00ED28A7" w:rsidRPr="002638D3" w:rsidTr="008A5871">
        <w:trPr>
          <w:trHeight w:hRule="exact" w:val="394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12. Солнце - загар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12. Стадион - рыба</w:t>
            </w:r>
          </w:p>
        </w:tc>
      </w:tr>
      <w:tr w:rsidR="00ED28A7" w:rsidRPr="002638D3" w:rsidTr="008A5871">
        <w:trPr>
          <w:trHeight w:hRule="exact" w:val="365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13. Огонь - пожар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right="2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13. Машина - сочинение</w:t>
            </w:r>
          </w:p>
        </w:tc>
      </w:tr>
      <w:tr w:rsidR="00ED28A7" w:rsidRPr="002638D3" w:rsidTr="008A5871">
        <w:trPr>
          <w:trHeight w:hRule="exact" w:val="346"/>
          <w:jc w:val="center"/>
        </w:trPr>
        <w:tc>
          <w:tcPr>
            <w:tcW w:w="3019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ind w:left="80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14. Туча-дождь</w:t>
            </w:r>
          </w:p>
        </w:tc>
        <w:tc>
          <w:tcPr>
            <w:tcW w:w="3082" w:type="dxa"/>
            <w:shd w:val="clear" w:color="auto" w:fill="FFFFFF"/>
          </w:tcPr>
          <w:p w:rsidR="00ED28A7" w:rsidRPr="002638D3" w:rsidRDefault="00ED28A7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2638D3">
              <w:rPr>
                <w:color w:val="000000"/>
                <w:spacing w:val="6"/>
                <w:sz w:val="21"/>
                <w:szCs w:val="21"/>
              </w:rPr>
              <w:t>14. Железо - луна</w:t>
            </w:r>
          </w:p>
        </w:tc>
      </w:tr>
    </w:tbl>
    <w:p w:rsidR="00ED28A7" w:rsidRPr="00B00499" w:rsidRDefault="00ED28A7" w:rsidP="00ED28A7">
      <w:pPr>
        <w:jc w:val="both"/>
      </w:pPr>
      <w:r>
        <w:t xml:space="preserve">                               </w:t>
      </w:r>
      <w:r w:rsidRPr="00B00499">
        <w:t>15. Счастье - улыбка</w:t>
      </w:r>
      <w:r w:rsidRPr="00B00499">
        <w:tab/>
      </w:r>
      <w:r>
        <w:t xml:space="preserve">                       </w:t>
      </w:r>
      <w:r w:rsidRPr="00B00499">
        <w:t>15. Дыня - часы</w:t>
      </w:r>
    </w:p>
    <w:p w:rsidR="00ED28A7" w:rsidRDefault="00ED28A7" w:rsidP="00ED28A7">
      <w:pPr>
        <w:spacing w:line="360" w:lineRule="auto"/>
        <w:jc w:val="center"/>
        <w:rPr>
          <w:sz w:val="28"/>
          <w:szCs w:val="28"/>
        </w:rPr>
      </w:pPr>
    </w:p>
    <w:p w:rsidR="008F2201" w:rsidRPr="008F2201" w:rsidRDefault="008F2201" w:rsidP="008F2201">
      <w:pPr>
        <w:ind w:firstLine="709"/>
        <w:jc w:val="center"/>
        <w:rPr>
          <w:b/>
          <w:sz w:val="28"/>
        </w:rPr>
      </w:pPr>
      <w:r w:rsidRPr="008F2201">
        <w:rPr>
          <w:b/>
          <w:sz w:val="28"/>
        </w:rPr>
        <w:t>Изучение типа памяти методом воспроизведения по-разному воспринятых слов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67"/>
        <w:gridCol w:w="2174"/>
        <w:gridCol w:w="1618"/>
      </w:tblGrid>
      <w:tr w:rsidR="008F2201" w:rsidRPr="00A927FC" w:rsidTr="008A5871">
        <w:trPr>
          <w:trHeight w:hRule="exact" w:val="298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I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II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jc w:val="center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III</w:t>
            </w:r>
          </w:p>
        </w:tc>
      </w:tr>
      <w:tr w:rsidR="008F2201" w:rsidRPr="00A927FC" w:rsidTr="008A5871">
        <w:trPr>
          <w:trHeight w:hRule="exact" w:val="379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1. Рыба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1. Самолет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6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1. Коньки</w:t>
            </w:r>
          </w:p>
        </w:tc>
      </w:tr>
      <w:tr w:rsidR="008F2201" w:rsidRPr="00A927FC" w:rsidTr="008A5871">
        <w:trPr>
          <w:trHeight w:hRule="exact" w:val="389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2. Лампа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2. Бревно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6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2. Собака</w:t>
            </w:r>
          </w:p>
        </w:tc>
      </w:tr>
      <w:tr w:rsidR="008F2201" w:rsidRPr="00A927FC" w:rsidTr="008A5871">
        <w:trPr>
          <w:trHeight w:hRule="exact" w:val="379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3. Гроза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3. Свеча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18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3. Бочка</w:t>
            </w:r>
          </w:p>
        </w:tc>
      </w:tr>
      <w:tr w:rsidR="008F2201" w:rsidRPr="00A927FC" w:rsidTr="008A5871">
        <w:trPr>
          <w:trHeight w:hRule="exact" w:val="379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4. Лист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4. Журнал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6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4. Шутка</w:t>
            </w:r>
          </w:p>
        </w:tc>
      </w:tr>
      <w:tr w:rsidR="008F2201" w:rsidRPr="00A927FC" w:rsidTr="008A5871">
        <w:trPr>
          <w:trHeight w:hRule="exact" w:val="365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5. Чашка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5. Малина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18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5. Трава</w:t>
            </w:r>
          </w:p>
        </w:tc>
      </w:tr>
      <w:tr w:rsidR="008F2201" w:rsidRPr="00A927FC" w:rsidTr="008A5871">
        <w:trPr>
          <w:trHeight w:hRule="exact" w:val="370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6. Книга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6. Белка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18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6. Ключ</w:t>
            </w:r>
          </w:p>
        </w:tc>
      </w:tr>
      <w:tr w:rsidR="008F2201" w:rsidRPr="00A927FC" w:rsidTr="008A5871">
        <w:trPr>
          <w:trHeight w:hRule="exact" w:val="389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7. Попугай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7. Окно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18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7. Дождь</w:t>
            </w:r>
          </w:p>
        </w:tc>
      </w:tr>
      <w:tr w:rsidR="008F2201" w:rsidRPr="00A927FC" w:rsidTr="008A5871">
        <w:trPr>
          <w:trHeight w:hRule="exact" w:val="365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8. Яблоко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8. Завод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18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8. Весло</w:t>
            </w:r>
          </w:p>
        </w:tc>
      </w:tr>
      <w:tr w:rsidR="008F2201" w:rsidRPr="00A927FC" w:rsidTr="008A5871">
        <w:trPr>
          <w:trHeight w:hRule="exact" w:val="384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9. Власть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9. Пирог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6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9. Солнце</w:t>
            </w:r>
          </w:p>
        </w:tc>
      </w:tr>
      <w:tr w:rsidR="008F2201" w:rsidRPr="00A927FC" w:rsidTr="008A5871">
        <w:trPr>
          <w:trHeight w:hRule="exact" w:val="326"/>
          <w:jc w:val="center"/>
        </w:trPr>
        <w:tc>
          <w:tcPr>
            <w:tcW w:w="1867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10. Ножницы</w:t>
            </w:r>
          </w:p>
        </w:tc>
        <w:tc>
          <w:tcPr>
            <w:tcW w:w="2174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left="480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10. Лилия</w:t>
            </w:r>
          </w:p>
        </w:tc>
        <w:tc>
          <w:tcPr>
            <w:tcW w:w="1618" w:type="dxa"/>
            <w:shd w:val="clear" w:color="auto" w:fill="FFFFFF"/>
          </w:tcPr>
          <w:p w:rsidR="008F2201" w:rsidRPr="00A927FC" w:rsidRDefault="008F2201" w:rsidP="008A5871">
            <w:pPr>
              <w:widowControl w:val="0"/>
              <w:spacing w:line="210" w:lineRule="exact"/>
              <w:ind w:right="60"/>
              <w:jc w:val="right"/>
              <w:rPr>
                <w:color w:val="000000"/>
                <w:spacing w:val="7"/>
                <w:sz w:val="25"/>
                <w:szCs w:val="25"/>
              </w:rPr>
            </w:pPr>
            <w:r w:rsidRPr="00A927FC">
              <w:rPr>
                <w:color w:val="000000"/>
                <w:spacing w:val="6"/>
                <w:sz w:val="21"/>
                <w:szCs w:val="21"/>
              </w:rPr>
              <w:t>10. Дрова</w:t>
            </w:r>
          </w:p>
        </w:tc>
      </w:tr>
    </w:tbl>
    <w:tbl>
      <w:tblPr>
        <w:tblpPr w:leftFromText="180" w:rightFromText="180" w:vertAnchor="text" w:horzAnchor="margin" w:tblpY="37"/>
        <w:tblW w:w="0" w:type="auto"/>
        <w:tblCellMar>
          <w:left w:w="10" w:type="dxa"/>
          <w:right w:w="10" w:type="dxa"/>
        </w:tblCellMar>
        <w:tblLook w:val="0000"/>
      </w:tblPr>
      <w:tblGrid>
        <w:gridCol w:w="2399"/>
        <w:gridCol w:w="2108"/>
        <w:gridCol w:w="3364"/>
        <w:gridCol w:w="1468"/>
      </w:tblGrid>
      <w:tr w:rsidR="008F2201" w:rsidRPr="008F2201" w:rsidTr="008F2201">
        <w:trPr>
          <w:trHeight w:hRule="exact" w:val="589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jc w:val="center"/>
              <w:rPr>
                <w:color w:val="000000"/>
                <w:spacing w:val="7"/>
                <w:sz w:val="22"/>
              </w:rPr>
            </w:pPr>
            <w:r w:rsidRPr="008F2201">
              <w:rPr>
                <w:b/>
                <w:bCs/>
                <w:color w:val="000000"/>
                <w:spacing w:val="6"/>
                <w:sz w:val="22"/>
              </w:rPr>
              <w:t>Вид памяти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jc w:val="center"/>
              <w:rPr>
                <w:color w:val="000000"/>
                <w:spacing w:val="7"/>
                <w:sz w:val="22"/>
              </w:rPr>
            </w:pPr>
            <w:r w:rsidRPr="008F2201">
              <w:rPr>
                <w:b/>
                <w:bCs/>
                <w:color w:val="000000"/>
                <w:spacing w:val="6"/>
                <w:sz w:val="22"/>
              </w:rPr>
              <w:t>Количество слов в ряду</w:t>
            </w:r>
            <w:r>
              <w:rPr>
                <w:b/>
                <w:bCs/>
                <w:color w:val="000000"/>
                <w:spacing w:val="6"/>
                <w:sz w:val="22"/>
              </w:rPr>
              <w:t xml:space="preserve"> </w:t>
            </w:r>
            <w:r w:rsidRPr="008F2201">
              <w:rPr>
                <w:color w:val="000000"/>
                <w:spacing w:val="7"/>
                <w:sz w:val="22"/>
              </w:rPr>
              <w:t>(а)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jc w:val="center"/>
              <w:rPr>
                <w:color w:val="000000"/>
                <w:spacing w:val="7"/>
                <w:sz w:val="22"/>
              </w:rPr>
            </w:pPr>
            <w:r w:rsidRPr="008F2201">
              <w:rPr>
                <w:b/>
                <w:bCs/>
                <w:color w:val="000000"/>
                <w:spacing w:val="6"/>
                <w:sz w:val="22"/>
              </w:rPr>
              <w:t>Количество правильно воспроизведенных слов</w:t>
            </w:r>
            <w:r>
              <w:rPr>
                <w:b/>
                <w:bCs/>
                <w:color w:val="000000"/>
                <w:spacing w:val="6"/>
                <w:sz w:val="22"/>
              </w:rPr>
              <w:t xml:space="preserve"> </w:t>
            </w:r>
            <w:r w:rsidRPr="008F2201">
              <w:rPr>
                <w:color w:val="000000"/>
                <w:spacing w:val="7"/>
                <w:sz w:val="22"/>
              </w:rPr>
              <w:t>(в)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jc w:val="center"/>
              <w:rPr>
                <w:color w:val="000000"/>
                <w:spacing w:val="7"/>
                <w:sz w:val="22"/>
              </w:rPr>
            </w:pPr>
            <w:r w:rsidRPr="008F2201">
              <w:rPr>
                <w:b/>
                <w:bCs/>
                <w:color w:val="000000"/>
                <w:spacing w:val="6"/>
                <w:sz w:val="22"/>
              </w:rPr>
              <w:t>Коэффициент</w:t>
            </w:r>
          </w:p>
          <w:p w:rsidR="008F2201" w:rsidRPr="008F2201" w:rsidRDefault="008F2201" w:rsidP="008F2201">
            <w:pPr>
              <w:widowControl w:val="0"/>
              <w:jc w:val="center"/>
              <w:rPr>
                <w:color w:val="000000"/>
                <w:spacing w:val="7"/>
                <w:sz w:val="22"/>
              </w:rPr>
            </w:pPr>
            <w:r w:rsidRPr="008F2201">
              <w:rPr>
                <w:b/>
                <w:bCs/>
                <w:color w:val="000000"/>
                <w:spacing w:val="6"/>
                <w:sz w:val="22"/>
              </w:rPr>
              <w:t>Памяти</w:t>
            </w:r>
            <w:r>
              <w:rPr>
                <w:b/>
                <w:bCs/>
                <w:color w:val="000000"/>
                <w:spacing w:val="6"/>
                <w:sz w:val="22"/>
              </w:rPr>
              <w:t xml:space="preserve"> </w:t>
            </w:r>
            <w:r w:rsidRPr="008F2201">
              <w:rPr>
                <w:color w:val="000000"/>
                <w:spacing w:val="7"/>
                <w:sz w:val="22"/>
              </w:rPr>
              <w:t>(с)</w:t>
            </w:r>
          </w:p>
        </w:tc>
      </w:tr>
      <w:tr w:rsidR="008F2201" w:rsidRPr="008F2201" w:rsidTr="008F2201">
        <w:trPr>
          <w:trHeight w:hRule="exact" w:val="389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color w:val="000000"/>
                <w:spacing w:val="7"/>
                <w:sz w:val="22"/>
              </w:rPr>
            </w:pPr>
            <w:r w:rsidRPr="008F2201">
              <w:rPr>
                <w:bCs/>
                <w:color w:val="000000"/>
                <w:spacing w:val="6"/>
                <w:sz w:val="22"/>
              </w:rPr>
              <w:t>1</w:t>
            </w:r>
            <w:r w:rsidRPr="008F2201">
              <w:rPr>
                <w:color w:val="000000"/>
                <w:spacing w:val="7"/>
                <w:sz w:val="22"/>
              </w:rPr>
              <w:t>. Слуховой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jc w:val="center"/>
              <w:rPr>
                <w:color w:val="000000"/>
                <w:spacing w:val="7"/>
                <w:sz w:val="22"/>
              </w:rPr>
            </w:pPr>
            <w:r w:rsidRPr="008F2201">
              <w:rPr>
                <w:b/>
                <w:bCs/>
                <w:color w:val="000000"/>
                <w:spacing w:val="6"/>
                <w:sz w:val="22"/>
              </w:rPr>
              <w:t>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</w:rPr>
            </w:pPr>
          </w:p>
        </w:tc>
      </w:tr>
      <w:tr w:rsidR="008F2201" w:rsidRPr="008F2201" w:rsidTr="008F2201">
        <w:trPr>
          <w:trHeight w:hRule="exact" w:val="38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color w:val="000000"/>
                <w:spacing w:val="7"/>
                <w:sz w:val="22"/>
              </w:rPr>
            </w:pPr>
            <w:r w:rsidRPr="008F2201">
              <w:rPr>
                <w:color w:val="000000"/>
                <w:spacing w:val="7"/>
                <w:sz w:val="22"/>
              </w:rPr>
              <w:t>2. Зрительный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jc w:val="center"/>
              <w:rPr>
                <w:color w:val="000000"/>
                <w:spacing w:val="7"/>
                <w:sz w:val="22"/>
              </w:rPr>
            </w:pPr>
            <w:r w:rsidRPr="008F2201">
              <w:rPr>
                <w:b/>
                <w:bCs/>
                <w:color w:val="000000"/>
                <w:spacing w:val="6"/>
                <w:sz w:val="22"/>
              </w:rPr>
              <w:t>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</w:rPr>
            </w:pPr>
          </w:p>
        </w:tc>
      </w:tr>
      <w:tr w:rsidR="008F2201" w:rsidRPr="008F2201" w:rsidTr="008F2201">
        <w:trPr>
          <w:trHeight w:hRule="exact" w:val="43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color w:val="000000"/>
                <w:spacing w:val="7"/>
                <w:sz w:val="22"/>
              </w:rPr>
            </w:pPr>
            <w:r w:rsidRPr="008F2201">
              <w:rPr>
                <w:color w:val="000000"/>
                <w:spacing w:val="7"/>
                <w:sz w:val="22"/>
              </w:rPr>
              <w:t>3. Слухомоторный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jc w:val="center"/>
              <w:rPr>
                <w:color w:val="000000"/>
                <w:spacing w:val="7"/>
                <w:sz w:val="22"/>
              </w:rPr>
            </w:pPr>
            <w:r w:rsidRPr="008F2201">
              <w:rPr>
                <w:b/>
                <w:bCs/>
                <w:color w:val="000000"/>
                <w:spacing w:val="6"/>
                <w:sz w:val="22"/>
              </w:rPr>
              <w:t>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201" w:rsidRPr="008F2201" w:rsidRDefault="008F2201" w:rsidP="008F2201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</w:rPr>
            </w:pPr>
          </w:p>
        </w:tc>
      </w:tr>
    </w:tbl>
    <w:p w:rsidR="008F2201" w:rsidRDefault="008F2201" w:rsidP="008F2201">
      <w:pPr>
        <w:spacing w:line="360" w:lineRule="auto"/>
        <w:rPr>
          <w:sz w:val="28"/>
          <w:szCs w:val="28"/>
        </w:rPr>
      </w:pPr>
    </w:p>
    <w:p w:rsidR="008F2201" w:rsidRPr="00D63A6C" w:rsidRDefault="008F2201" w:rsidP="00D63A6C">
      <w:pPr>
        <w:spacing w:line="360" w:lineRule="auto"/>
        <w:ind w:firstLine="709"/>
        <w:jc w:val="center"/>
        <w:rPr>
          <w:rFonts w:eastAsia="Courier New"/>
          <w:color w:val="000000"/>
        </w:rPr>
      </w:pPr>
      <w:r w:rsidRPr="008F2201">
        <w:rPr>
          <w:rFonts w:eastAsia="Courier New"/>
          <w:color w:val="000000"/>
          <w:sz w:val="28"/>
        </w:rPr>
        <w:t xml:space="preserve">Приложение 4. </w:t>
      </w:r>
      <w:r w:rsidR="00D63A6C">
        <w:rPr>
          <w:rFonts w:eastAsia="Courier New"/>
          <w:color w:val="000000"/>
        </w:rPr>
        <w:t xml:space="preserve"> </w:t>
      </w:r>
      <w:r w:rsidRPr="008F2201">
        <w:rPr>
          <w:rFonts w:eastAsia="Courier New"/>
          <w:color w:val="000000"/>
          <w:sz w:val="28"/>
        </w:rPr>
        <w:t>Изучение уровня самооценки личности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Суждения: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1.</w:t>
      </w:r>
      <w:r w:rsidRPr="007D59F4">
        <w:rPr>
          <w:rFonts w:eastAsia="Courier New"/>
          <w:color w:val="000000"/>
        </w:rPr>
        <w:tab/>
        <w:t>Мне хочется, чтобы мои друзья подбадривали меня.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2.</w:t>
      </w:r>
      <w:r w:rsidRPr="007D59F4">
        <w:rPr>
          <w:rFonts w:eastAsia="Courier New"/>
          <w:color w:val="000000"/>
        </w:rPr>
        <w:tab/>
        <w:t>Постоянно чувствую свою ответственность по работе.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3.</w:t>
      </w:r>
      <w:r w:rsidRPr="007D59F4">
        <w:rPr>
          <w:rFonts w:eastAsia="Courier New"/>
          <w:color w:val="000000"/>
        </w:rPr>
        <w:tab/>
        <w:t>Я беспокоюсь о своем будущем.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4.</w:t>
      </w:r>
      <w:r w:rsidRPr="007D59F4">
        <w:rPr>
          <w:rFonts w:eastAsia="Courier New"/>
          <w:color w:val="000000"/>
        </w:rPr>
        <w:tab/>
        <w:t>Многие меня ненавидят.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5.</w:t>
      </w:r>
      <w:r w:rsidRPr="007D59F4">
        <w:rPr>
          <w:rFonts w:eastAsia="Courier New"/>
          <w:color w:val="000000"/>
        </w:rPr>
        <w:tab/>
        <w:t>Я обладаю меньшей инициативой, нежели другие.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6.</w:t>
      </w:r>
      <w:r w:rsidRPr="007D59F4">
        <w:rPr>
          <w:rFonts w:eastAsia="Courier New"/>
          <w:color w:val="000000"/>
        </w:rPr>
        <w:tab/>
        <w:t>Я беспокоюсь за свое психическое состояние.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7.</w:t>
      </w:r>
      <w:r w:rsidRPr="007D59F4">
        <w:rPr>
          <w:rFonts w:eastAsia="Courier New"/>
          <w:color w:val="000000"/>
        </w:rPr>
        <w:tab/>
        <w:t>Я боюсь выглядеть глупцом.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8.</w:t>
      </w:r>
      <w:r w:rsidRPr="007D59F4">
        <w:rPr>
          <w:rFonts w:eastAsia="Courier New"/>
          <w:color w:val="000000"/>
        </w:rPr>
        <w:tab/>
        <w:t>Внешний вид других куда лучше, чем мой.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9.</w:t>
      </w:r>
      <w:r w:rsidRPr="007D59F4">
        <w:rPr>
          <w:rFonts w:eastAsia="Courier New"/>
          <w:color w:val="000000"/>
        </w:rPr>
        <w:tab/>
        <w:t>Я боюсь выступать с речью перед незнакомыми людьми.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10.</w:t>
      </w:r>
      <w:r w:rsidRPr="007D59F4">
        <w:rPr>
          <w:rFonts w:eastAsia="Courier New"/>
          <w:color w:val="000000"/>
        </w:rPr>
        <w:tab/>
        <w:t>Я часто допускаю ошибки.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11.</w:t>
      </w:r>
      <w:r w:rsidRPr="007D59F4">
        <w:rPr>
          <w:rFonts w:eastAsia="Courier New"/>
          <w:color w:val="000000"/>
        </w:rPr>
        <w:tab/>
        <w:t>Как жаль, что я не умею говорить как следует с людьми.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12.</w:t>
      </w:r>
      <w:r w:rsidRPr="007D59F4">
        <w:rPr>
          <w:rFonts w:eastAsia="Courier New"/>
          <w:color w:val="000000"/>
        </w:rPr>
        <w:tab/>
        <w:t>Как жаль, что мне не хватает уверенности в себе.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13.</w:t>
      </w:r>
      <w:r w:rsidRPr="007D59F4">
        <w:rPr>
          <w:rFonts w:eastAsia="Courier New"/>
          <w:color w:val="000000"/>
        </w:rPr>
        <w:tab/>
        <w:t>Мне бы хотелось, чтобы мои действия одобрялись другими чаще.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14.</w:t>
      </w:r>
      <w:r w:rsidRPr="007D59F4">
        <w:rPr>
          <w:rFonts w:eastAsia="Courier New"/>
          <w:color w:val="000000"/>
        </w:rPr>
        <w:tab/>
        <w:t>Я слишком скромен.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15.</w:t>
      </w:r>
      <w:r w:rsidRPr="007D59F4">
        <w:rPr>
          <w:rFonts w:eastAsia="Courier New"/>
          <w:color w:val="000000"/>
        </w:rPr>
        <w:tab/>
        <w:t>Моя жизнь бесполезна.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16.</w:t>
      </w:r>
      <w:r w:rsidRPr="007D59F4">
        <w:rPr>
          <w:rFonts w:eastAsia="Courier New"/>
          <w:color w:val="000000"/>
        </w:rPr>
        <w:tab/>
        <w:t>Многие неправильного мнения обо мне.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17.</w:t>
      </w:r>
      <w:r w:rsidRPr="007D59F4">
        <w:rPr>
          <w:rFonts w:eastAsia="Courier New"/>
          <w:color w:val="000000"/>
        </w:rPr>
        <w:tab/>
        <w:t>Мне не с кем поделиться своими мыслями.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18.</w:t>
      </w:r>
      <w:r w:rsidRPr="007D59F4">
        <w:rPr>
          <w:rFonts w:eastAsia="Courier New"/>
          <w:color w:val="000000"/>
        </w:rPr>
        <w:tab/>
        <w:t>Люди ждут от меня очень многого.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19.</w:t>
      </w:r>
      <w:r w:rsidRPr="007D59F4">
        <w:rPr>
          <w:rFonts w:eastAsia="Courier New"/>
          <w:color w:val="000000"/>
        </w:rPr>
        <w:tab/>
        <w:t>Люди не особенно интересуются моими достижениями.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20.</w:t>
      </w:r>
      <w:r w:rsidRPr="007D59F4">
        <w:rPr>
          <w:rFonts w:eastAsia="Courier New"/>
          <w:color w:val="000000"/>
        </w:rPr>
        <w:tab/>
        <w:t>Я слегка смущаюсь.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21.</w:t>
      </w:r>
      <w:r w:rsidRPr="007D59F4">
        <w:rPr>
          <w:rFonts w:eastAsia="Courier New"/>
          <w:color w:val="000000"/>
        </w:rPr>
        <w:tab/>
        <w:t>Я чувствую, что многие люди не понимают меня.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22.</w:t>
      </w:r>
      <w:r w:rsidRPr="007D59F4">
        <w:rPr>
          <w:rFonts w:eastAsia="Courier New"/>
          <w:color w:val="000000"/>
        </w:rPr>
        <w:tab/>
        <w:t>Я не чувствую себя в безопасности.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23.</w:t>
      </w:r>
      <w:r w:rsidRPr="007D59F4">
        <w:rPr>
          <w:rFonts w:eastAsia="Courier New"/>
          <w:color w:val="000000"/>
        </w:rPr>
        <w:tab/>
        <w:t>Я часто волнуюсь, и понапрасну.</w:t>
      </w:r>
    </w:p>
    <w:p w:rsidR="008F2201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24.</w:t>
      </w:r>
      <w:r w:rsidRPr="007D59F4">
        <w:rPr>
          <w:rFonts w:eastAsia="Courier New"/>
          <w:color w:val="000000"/>
        </w:rPr>
        <w:tab/>
        <w:t>Я чувствую себя неловко, когда вхожу в комнату, где уже сидят.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25.</w:t>
      </w:r>
      <w:r w:rsidRPr="007D59F4">
        <w:rPr>
          <w:rFonts w:eastAsia="Courier New"/>
          <w:color w:val="000000"/>
        </w:rPr>
        <w:tab/>
        <w:t>Я чувствую себя скованным.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26.</w:t>
      </w:r>
      <w:r w:rsidRPr="007D59F4">
        <w:rPr>
          <w:rFonts w:eastAsia="Courier New"/>
          <w:color w:val="000000"/>
        </w:rPr>
        <w:tab/>
        <w:t>Я чувствую, что люди говорят обо мне за моей спиной.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27.</w:t>
      </w:r>
      <w:r w:rsidRPr="007D59F4">
        <w:rPr>
          <w:rFonts w:eastAsia="Courier New"/>
          <w:color w:val="000000"/>
        </w:rPr>
        <w:tab/>
        <w:t>Я уверен, что люди почти все принимают легче, чем я.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28.</w:t>
      </w:r>
      <w:r w:rsidRPr="007D59F4">
        <w:rPr>
          <w:rFonts w:eastAsia="Courier New"/>
          <w:color w:val="000000"/>
        </w:rPr>
        <w:tab/>
        <w:t>Мне кажется, что со мной должна случиться какая-нибудь неприятность.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29.</w:t>
      </w:r>
      <w:r w:rsidRPr="007D59F4">
        <w:rPr>
          <w:rFonts w:eastAsia="Courier New"/>
          <w:color w:val="000000"/>
        </w:rPr>
        <w:tab/>
        <w:t>Меня волнует мысль о том, как люди относятся ко мне.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30.</w:t>
      </w:r>
      <w:r w:rsidRPr="007D59F4">
        <w:rPr>
          <w:rFonts w:eastAsia="Courier New"/>
          <w:color w:val="000000"/>
        </w:rPr>
        <w:tab/>
        <w:t>Как жаль, что я не так общителен.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31.</w:t>
      </w:r>
      <w:r w:rsidRPr="007D59F4">
        <w:rPr>
          <w:rFonts w:eastAsia="Courier New"/>
          <w:color w:val="000000"/>
        </w:rPr>
        <w:tab/>
        <w:t>В спорах я высказываюсь только тогда, когда уверен в своей правоте.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32.</w:t>
      </w:r>
      <w:r w:rsidRPr="007D59F4">
        <w:rPr>
          <w:rFonts w:eastAsia="Courier New"/>
          <w:color w:val="000000"/>
        </w:rPr>
        <w:tab/>
        <w:t>Я думаю о том, чего ждет от меня общественность.</w:t>
      </w:r>
    </w:p>
    <w:p w:rsidR="008F2201" w:rsidRDefault="008F2201" w:rsidP="008F2201">
      <w:pPr>
        <w:spacing w:line="360" w:lineRule="auto"/>
        <w:rPr>
          <w:sz w:val="32"/>
          <w:szCs w:val="28"/>
        </w:rPr>
      </w:pP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Сумма баллов от 0 до 25 говорит о высоком уровне самооценки, при котором человек, как правило, оказывается не отягощенным «комплексом неполноценности», правильно реагирует на замечания других и редко сомневается в своих действиях.</w:t>
      </w:r>
    </w:p>
    <w:p w:rsidR="008F2201" w:rsidRPr="007D59F4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Сумма баллов от 26 до 46 свидетельствует о среднем уровне самооценки, при котором человек редко страдает от «комплекса неполноценности» и лишь время от времени старается подладиться под мнения других.</w:t>
      </w:r>
    </w:p>
    <w:p w:rsidR="008F2201" w:rsidRDefault="008F2201" w:rsidP="008F2201">
      <w:pPr>
        <w:ind w:firstLine="709"/>
        <w:jc w:val="both"/>
        <w:rPr>
          <w:rFonts w:eastAsia="Courier New"/>
          <w:color w:val="000000"/>
        </w:rPr>
      </w:pPr>
      <w:r w:rsidRPr="007D59F4">
        <w:rPr>
          <w:rFonts w:eastAsia="Courier New"/>
          <w:color w:val="000000"/>
        </w:rPr>
        <w:t>Сумма баллов от 46 до 128 указывает на низкий уровень самооценки, при котором человек болезненно переносит критические замечания в свой адрес, старается всегда считаться с мнениями других и часто страдает от «комплекса неполноценности».</w:t>
      </w:r>
    </w:p>
    <w:p w:rsidR="008F2201" w:rsidRPr="008F2201" w:rsidRDefault="008F2201" w:rsidP="008F2201">
      <w:pPr>
        <w:spacing w:line="360" w:lineRule="auto"/>
        <w:rPr>
          <w:sz w:val="32"/>
          <w:szCs w:val="28"/>
        </w:rPr>
      </w:pPr>
    </w:p>
    <w:sectPr w:rsidR="008F2201" w:rsidRPr="008F2201" w:rsidSect="00513B4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2B" w:rsidRDefault="0049172B" w:rsidP="00513B46">
      <w:r>
        <w:separator/>
      </w:r>
    </w:p>
  </w:endnote>
  <w:endnote w:type="continuationSeparator" w:id="0">
    <w:p w:rsidR="0049172B" w:rsidRDefault="0049172B" w:rsidP="0051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6"/>
      </w:rPr>
      <w:id w:val="-2111109742"/>
      <w:docPartObj>
        <w:docPartGallery w:val="Page Numbers (Bottom of Page)"/>
        <w:docPartUnique/>
      </w:docPartObj>
    </w:sdtPr>
    <w:sdtContent>
      <w:p w:rsidR="008A5871" w:rsidRDefault="004F748A" w:rsidP="008A587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8A5871"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8A5871" w:rsidRDefault="008A58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6"/>
      </w:rPr>
      <w:id w:val="155425187"/>
      <w:docPartObj>
        <w:docPartGallery w:val="Page Numbers (Bottom of Page)"/>
        <w:docPartUnique/>
      </w:docPartObj>
    </w:sdtPr>
    <w:sdtContent>
      <w:p w:rsidR="008A5871" w:rsidRDefault="004F748A" w:rsidP="008A5871">
        <w:pPr>
          <w:pStyle w:val="a4"/>
          <w:framePr w:wrap="none" w:vAnchor="text" w:hAnchor="margin" w:xAlign="center" w:y="1"/>
          <w:rPr>
            <w:rStyle w:val="a6"/>
          </w:rPr>
        </w:pPr>
        <w:r w:rsidRPr="00513B46">
          <w:rPr>
            <w:rStyle w:val="a6"/>
          </w:rPr>
          <w:fldChar w:fldCharType="begin"/>
        </w:r>
        <w:r w:rsidR="008A5871" w:rsidRPr="00513B46">
          <w:rPr>
            <w:rStyle w:val="a6"/>
          </w:rPr>
          <w:instrText xml:space="preserve"> PAGE </w:instrText>
        </w:r>
        <w:r w:rsidRPr="00513B46">
          <w:rPr>
            <w:rStyle w:val="a6"/>
          </w:rPr>
          <w:fldChar w:fldCharType="separate"/>
        </w:r>
        <w:r w:rsidR="0078269E">
          <w:rPr>
            <w:rStyle w:val="a6"/>
            <w:noProof/>
          </w:rPr>
          <w:t>24</w:t>
        </w:r>
        <w:r w:rsidRPr="00513B46">
          <w:rPr>
            <w:rStyle w:val="a6"/>
          </w:rPr>
          <w:fldChar w:fldCharType="end"/>
        </w:r>
      </w:p>
    </w:sdtContent>
  </w:sdt>
  <w:p w:rsidR="00610527" w:rsidRPr="006E242A" w:rsidRDefault="00610527" w:rsidP="00610527">
    <w:pPr>
      <w:pStyle w:val="a7"/>
      <w:ind w:left="-851"/>
      <w:rPr>
        <w:color w:val="FF0000"/>
        <w:sz w:val="20"/>
      </w:rPr>
    </w:pPr>
    <w:r w:rsidRPr="006E242A">
      <w:rPr>
        <w:rFonts w:cs="Arial"/>
        <w:color w:val="FF0000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6E242A">
        <w:rPr>
          <w:rStyle w:val="aa"/>
          <w:rFonts w:cs="Arial"/>
          <w:color w:val="FF0000"/>
          <w:szCs w:val="32"/>
          <w:shd w:val="clear" w:color="auto" w:fill="F0F2F5"/>
        </w:rPr>
        <w:t>info@the-distance.ru</w:t>
      </w:r>
    </w:hyperlink>
  </w:p>
  <w:p w:rsidR="008A5871" w:rsidRDefault="008A587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27" w:rsidRPr="006E242A" w:rsidRDefault="00610527" w:rsidP="00610527">
    <w:pPr>
      <w:pStyle w:val="a7"/>
      <w:ind w:left="-851"/>
      <w:rPr>
        <w:color w:val="FF0000"/>
        <w:sz w:val="20"/>
      </w:rPr>
    </w:pPr>
    <w:r w:rsidRPr="006E242A">
      <w:rPr>
        <w:rFonts w:cs="Arial"/>
        <w:color w:val="FF0000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6E242A">
        <w:rPr>
          <w:rStyle w:val="aa"/>
          <w:rFonts w:cs="Arial"/>
          <w:color w:val="FF0000"/>
          <w:szCs w:val="32"/>
          <w:shd w:val="clear" w:color="auto" w:fill="F0F2F5"/>
        </w:rPr>
        <w:t>info@the-distance.ru</w:t>
      </w:r>
    </w:hyperlink>
  </w:p>
  <w:p w:rsidR="00610527" w:rsidRDefault="006105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2B" w:rsidRDefault="0049172B" w:rsidP="00513B46">
      <w:r>
        <w:separator/>
      </w:r>
    </w:p>
  </w:footnote>
  <w:footnote w:type="continuationSeparator" w:id="0">
    <w:p w:rsidR="0049172B" w:rsidRDefault="0049172B" w:rsidP="00513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27" w:rsidRPr="006E242A" w:rsidRDefault="00610527" w:rsidP="00610527">
    <w:pPr>
      <w:pStyle w:val="a7"/>
      <w:ind w:left="-851"/>
      <w:rPr>
        <w:color w:val="FF0000"/>
        <w:sz w:val="20"/>
      </w:rPr>
    </w:pPr>
    <w:r w:rsidRPr="006E242A">
      <w:rPr>
        <w:rFonts w:cs="Arial"/>
        <w:color w:val="FF0000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6E242A">
        <w:rPr>
          <w:rStyle w:val="aa"/>
          <w:rFonts w:cs="Arial"/>
          <w:color w:val="FF0000"/>
          <w:szCs w:val="32"/>
          <w:shd w:val="clear" w:color="auto" w:fill="F0F2F5"/>
        </w:rPr>
        <w:t>info@the-distance.ru</w:t>
      </w:r>
    </w:hyperlink>
  </w:p>
  <w:p w:rsidR="00610527" w:rsidRDefault="006105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27" w:rsidRPr="006E242A" w:rsidRDefault="00610527" w:rsidP="00610527">
    <w:pPr>
      <w:pStyle w:val="a7"/>
      <w:ind w:left="-851"/>
      <w:rPr>
        <w:color w:val="FF0000"/>
        <w:sz w:val="20"/>
      </w:rPr>
    </w:pPr>
    <w:r w:rsidRPr="006E242A">
      <w:rPr>
        <w:rFonts w:cs="Arial"/>
        <w:color w:val="FF0000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6E242A">
        <w:rPr>
          <w:rStyle w:val="aa"/>
          <w:rFonts w:cs="Arial"/>
          <w:color w:val="FF0000"/>
          <w:szCs w:val="32"/>
          <w:shd w:val="clear" w:color="auto" w:fill="F0F2F5"/>
        </w:rPr>
        <w:t>info@the-distance.ru</w:t>
      </w:r>
    </w:hyperlink>
  </w:p>
  <w:p w:rsidR="00610527" w:rsidRPr="00610527" w:rsidRDefault="00610527" w:rsidP="0061052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67F"/>
    <w:multiLevelType w:val="hybridMultilevel"/>
    <w:tmpl w:val="7264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81C1A"/>
    <w:multiLevelType w:val="hybridMultilevel"/>
    <w:tmpl w:val="96B059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604331"/>
    <w:multiLevelType w:val="hybridMultilevel"/>
    <w:tmpl w:val="B7363998"/>
    <w:lvl w:ilvl="0" w:tplc="0BAC08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15DE4"/>
    <w:multiLevelType w:val="hybridMultilevel"/>
    <w:tmpl w:val="7264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E618C"/>
    <w:multiLevelType w:val="hybridMultilevel"/>
    <w:tmpl w:val="7264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939"/>
    <w:rsid w:val="00003CB2"/>
    <w:rsid w:val="000821C2"/>
    <w:rsid w:val="000A12B8"/>
    <w:rsid w:val="000F52F1"/>
    <w:rsid w:val="00141870"/>
    <w:rsid w:val="00192132"/>
    <w:rsid w:val="001B5426"/>
    <w:rsid w:val="001C5EEF"/>
    <w:rsid w:val="00280874"/>
    <w:rsid w:val="002856F7"/>
    <w:rsid w:val="003227D6"/>
    <w:rsid w:val="0034604C"/>
    <w:rsid w:val="003C3CEC"/>
    <w:rsid w:val="00423E3D"/>
    <w:rsid w:val="00444FC4"/>
    <w:rsid w:val="004475BC"/>
    <w:rsid w:val="0049172B"/>
    <w:rsid w:val="004E4877"/>
    <w:rsid w:val="004E76FC"/>
    <w:rsid w:val="004F748A"/>
    <w:rsid w:val="00513B46"/>
    <w:rsid w:val="005840CF"/>
    <w:rsid w:val="005E2F37"/>
    <w:rsid w:val="00610527"/>
    <w:rsid w:val="00675F61"/>
    <w:rsid w:val="006B3F4E"/>
    <w:rsid w:val="006C6499"/>
    <w:rsid w:val="0075156A"/>
    <w:rsid w:val="007742D6"/>
    <w:rsid w:val="0078269E"/>
    <w:rsid w:val="00796E3A"/>
    <w:rsid w:val="007C1939"/>
    <w:rsid w:val="008031A7"/>
    <w:rsid w:val="008737F8"/>
    <w:rsid w:val="008A5871"/>
    <w:rsid w:val="008F2201"/>
    <w:rsid w:val="008F2DF1"/>
    <w:rsid w:val="0094471E"/>
    <w:rsid w:val="009A25A2"/>
    <w:rsid w:val="00AA3FA6"/>
    <w:rsid w:val="00AE0050"/>
    <w:rsid w:val="00C31C4F"/>
    <w:rsid w:val="00C335E6"/>
    <w:rsid w:val="00C55312"/>
    <w:rsid w:val="00C91BA6"/>
    <w:rsid w:val="00C94596"/>
    <w:rsid w:val="00CD7D7D"/>
    <w:rsid w:val="00D30E9F"/>
    <w:rsid w:val="00D63A6C"/>
    <w:rsid w:val="00DA71B4"/>
    <w:rsid w:val="00EB4784"/>
    <w:rsid w:val="00EB6B01"/>
    <w:rsid w:val="00ED28A7"/>
    <w:rsid w:val="00F70B3C"/>
    <w:rsid w:val="00FB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D6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13B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6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13B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13B46"/>
    <w:rPr>
      <w:sz w:val="22"/>
      <w:szCs w:val="22"/>
    </w:rPr>
  </w:style>
  <w:style w:type="character" w:styleId="a6">
    <w:name w:val="page number"/>
    <w:basedOn w:val="a0"/>
    <w:uiPriority w:val="99"/>
    <w:semiHidden/>
    <w:unhideWhenUsed/>
    <w:rsid w:val="00513B46"/>
  </w:style>
  <w:style w:type="paragraph" w:styleId="a7">
    <w:name w:val="header"/>
    <w:basedOn w:val="a"/>
    <w:link w:val="a8"/>
    <w:unhideWhenUsed/>
    <w:rsid w:val="00513B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13B46"/>
    <w:rPr>
      <w:sz w:val="22"/>
      <w:szCs w:val="22"/>
    </w:rPr>
  </w:style>
  <w:style w:type="paragraph" w:styleId="a9">
    <w:name w:val="Normal (Web)"/>
    <w:basedOn w:val="a"/>
    <w:uiPriority w:val="99"/>
    <w:unhideWhenUsed/>
    <w:rsid w:val="00513B4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13B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unhideWhenUsed/>
    <w:rsid w:val="009A25A2"/>
    <w:rPr>
      <w:color w:val="0563C1" w:themeColor="hyperlink"/>
      <w:u w:val="single"/>
    </w:rPr>
  </w:style>
  <w:style w:type="character" w:customStyle="1" w:styleId="value">
    <w:name w:val="value"/>
    <w:basedOn w:val="a0"/>
    <w:rsid w:val="009A25A2"/>
  </w:style>
  <w:style w:type="character" w:customStyle="1" w:styleId="hilight">
    <w:name w:val="hilight"/>
    <w:basedOn w:val="a0"/>
    <w:rsid w:val="009A25A2"/>
  </w:style>
  <w:style w:type="table" w:styleId="ab">
    <w:name w:val="Table Grid"/>
    <w:basedOn w:val="a1"/>
    <w:rsid w:val="009A25A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basedOn w:val="a0"/>
    <w:link w:val="90"/>
    <w:rsid w:val="00ED28A7"/>
    <w:rPr>
      <w:rFonts w:ascii="Trebuchet MS" w:eastAsia="Trebuchet MS" w:hAnsi="Trebuchet MS" w:cs="Trebuchet MS"/>
      <w:b/>
      <w:bCs/>
      <w:spacing w:val="3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D28A7"/>
    <w:pPr>
      <w:widowControl w:val="0"/>
      <w:shd w:val="clear" w:color="auto" w:fill="FFFFFF"/>
      <w:spacing w:before="240" w:line="158" w:lineRule="exact"/>
    </w:pPr>
    <w:rPr>
      <w:rFonts w:ascii="Trebuchet MS" w:eastAsia="Trebuchet MS" w:hAnsi="Trebuchet MS" w:cs="Trebuchet MS"/>
      <w:b/>
      <w:bCs/>
      <w:spacing w:val="3"/>
      <w:sz w:val="13"/>
      <w:szCs w:val="13"/>
      <w:lang w:eastAsia="en-US"/>
    </w:rPr>
  </w:style>
  <w:style w:type="character" w:customStyle="1" w:styleId="6">
    <w:name w:val="Основной текст (6)_"/>
    <w:basedOn w:val="a0"/>
    <w:link w:val="60"/>
    <w:rsid w:val="00ED28A7"/>
    <w:rPr>
      <w:rFonts w:ascii="Trebuchet MS" w:eastAsia="Trebuchet MS" w:hAnsi="Trebuchet MS" w:cs="Trebuchet MS"/>
      <w:spacing w:val="1"/>
      <w:sz w:val="13"/>
      <w:szCs w:val="13"/>
      <w:shd w:val="clear" w:color="auto" w:fill="FFFFFF"/>
    </w:rPr>
  </w:style>
  <w:style w:type="character" w:customStyle="1" w:styleId="60pt">
    <w:name w:val="Основной текст (6) + Курсив;Интервал 0 pt"/>
    <w:basedOn w:val="6"/>
    <w:rsid w:val="00ED28A7"/>
    <w:rPr>
      <w:rFonts w:ascii="Trebuchet MS" w:eastAsia="Trebuchet MS" w:hAnsi="Trebuchet MS" w:cs="Trebuchet MS"/>
      <w:i/>
      <w:iCs/>
      <w:color w:val="000000"/>
      <w:spacing w:val="-2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ED28A7"/>
    <w:pPr>
      <w:widowControl w:val="0"/>
      <w:shd w:val="clear" w:color="auto" w:fill="FFFFFF"/>
      <w:spacing w:line="154" w:lineRule="exact"/>
      <w:ind w:hanging="300"/>
      <w:jc w:val="both"/>
    </w:pPr>
    <w:rPr>
      <w:rFonts w:ascii="Trebuchet MS" w:eastAsia="Trebuchet MS" w:hAnsi="Trebuchet MS" w:cs="Trebuchet MS"/>
      <w:spacing w:val="1"/>
      <w:sz w:val="13"/>
      <w:szCs w:val="13"/>
      <w:lang w:eastAsia="en-US"/>
    </w:rPr>
  </w:style>
  <w:style w:type="character" w:styleId="ac">
    <w:name w:val="Strong"/>
    <w:basedOn w:val="a0"/>
    <w:uiPriority w:val="22"/>
    <w:qFormat/>
    <w:rsid w:val="00C55312"/>
    <w:rPr>
      <w:b/>
      <w:bCs/>
    </w:rPr>
  </w:style>
  <w:style w:type="character" w:customStyle="1" w:styleId="apple-converted-space">
    <w:name w:val="apple-converted-space"/>
    <w:basedOn w:val="a0"/>
    <w:rsid w:val="0019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454587" TargetMode="External"/><Relationship Id="rId13" Type="http://schemas.openxmlformats.org/officeDocument/2006/relationships/hyperlink" Target="https://www.biblio-online.ru/viewer/8ED5B3E0-BCE0-4C69-B718-0F9B15482F1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biblio-online.ru/viewer/9090A89C-7FC1-42D7-BA83-A50466EF9D4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search?quer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e.lanbook.com/book/65984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doc/ISBN9785930936704-SCN0000/000.html" TargetMode="Externa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1</cp:lastModifiedBy>
  <cp:revision>1</cp:revision>
  <dcterms:created xsi:type="dcterms:W3CDTF">2020-05-13T13:49:00Z</dcterms:created>
  <dcterms:modified xsi:type="dcterms:W3CDTF">2023-07-09T12:23:00Z</dcterms:modified>
</cp:coreProperties>
</file>