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68F" w:rsidRPr="008F6A7F" w:rsidRDefault="00B9068F" w:rsidP="00B9068F">
      <w:pPr>
        <w:keepNext/>
        <w:spacing w:before="240" w:after="60" w:line="240" w:lineRule="auto"/>
        <w:jc w:val="both"/>
        <w:outlineLvl w:val="0"/>
        <w:rPr>
          <w:rFonts w:ascii="Times New Roman" w:eastAsia="Times New Roman" w:hAnsi="Times New Roman" w:cs="Times New Roman"/>
          <w:b/>
          <w:bCs/>
          <w:kern w:val="32"/>
          <w:sz w:val="24"/>
          <w:szCs w:val="32"/>
          <w:lang w:eastAsia="ru-RU"/>
        </w:rPr>
      </w:pPr>
    </w:p>
    <w:tbl>
      <w:tblPr>
        <w:tblStyle w:val="a7"/>
        <w:tblW w:w="0" w:type="auto"/>
        <w:tblInd w:w="108" w:type="dxa"/>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tblPr>
      <w:tblGrid>
        <w:gridCol w:w="9356"/>
      </w:tblGrid>
      <w:tr w:rsidR="00B9068F" w:rsidRPr="008F6A7F" w:rsidTr="00B9068F">
        <w:tc>
          <w:tcPr>
            <w:tcW w:w="9356" w:type="dxa"/>
          </w:tcPr>
          <w:p w:rsidR="00B9068F" w:rsidRPr="008F6A7F" w:rsidRDefault="00B9068F" w:rsidP="00B9068F">
            <w:pPr>
              <w:jc w:val="center"/>
              <w:rPr>
                <w:sz w:val="28"/>
              </w:rPr>
            </w:pPr>
            <w:r w:rsidRPr="008F6A7F">
              <w:rPr>
                <w:sz w:val="28"/>
              </w:rPr>
              <w:t>Образовательное частное учреждение</w:t>
            </w:r>
          </w:p>
          <w:p w:rsidR="00B9068F" w:rsidRPr="008F6A7F" w:rsidRDefault="00B9068F" w:rsidP="00B9068F">
            <w:pPr>
              <w:jc w:val="center"/>
              <w:rPr>
                <w:sz w:val="28"/>
              </w:rPr>
            </w:pPr>
            <w:r w:rsidRPr="008F6A7F">
              <w:rPr>
                <w:sz w:val="28"/>
              </w:rPr>
              <w:t>высшего образования</w:t>
            </w:r>
          </w:p>
          <w:p w:rsidR="00B9068F" w:rsidRPr="008F6A7F" w:rsidRDefault="00B9068F" w:rsidP="00B9068F">
            <w:pPr>
              <w:spacing w:before="120" w:after="120"/>
              <w:jc w:val="center"/>
            </w:pPr>
            <w:r w:rsidRPr="008F6A7F">
              <w:rPr>
                <w:b/>
                <w:sz w:val="28"/>
              </w:rPr>
              <w:t>МОСКОВСКАЯ МЕЖДУНАРОДНАЯ АКАДЕМИЯ</w:t>
            </w:r>
          </w:p>
        </w:tc>
      </w:tr>
    </w:tbl>
    <w:p w:rsidR="00B9068F" w:rsidRPr="008F6A7F" w:rsidRDefault="00B9068F" w:rsidP="00B9068F">
      <w:pPr>
        <w:tabs>
          <w:tab w:val="center" w:pos="4677"/>
          <w:tab w:val="right" w:pos="9355"/>
        </w:tabs>
        <w:spacing w:after="0" w:line="240" w:lineRule="auto"/>
        <w:jc w:val="both"/>
        <w:rPr>
          <w:rFonts w:ascii="Times New Roman" w:eastAsia="Times New Roman" w:hAnsi="Times New Roman" w:cs="Times New Roman"/>
          <w:sz w:val="8"/>
          <w:szCs w:val="8"/>
          <w:lang w:eastAsia="ru-RU"/>
        </w:rPr>
      </w:pPr>
    </w:p>
    <w:p w:rsidR="00B9068F" w:rsidRPr="008F6A7F" w:rsidRDefault="00B9068F" w:rsidP="00B9068F">
      <w:pPr>
        <w:widowControl w:val="0"/>
        <w:shd w:val="clear" w:color="auto" w:fill="FFFFFF"/>
        <w:autoSpaceDE w:val="0"/>
        <w:autoSpaceDN w:val="0"/>
        <w:adjustRightInd w:val="0"/>
        <w:ind w:left="82"/>
        <w:jc w:val="center"/>
        <w:rPr>
          <w:rFonts w:ascii="Times New Roman" w:eastAsia="Times New Roman" w:hAnsi="Times New Roman" w:cs="Times New Roman"/>
          <w:sz w:val="28"/>
          <w:szCs w:val="28"/>
          <w:lang w:eastAsia="ru-RU"/>
        </w:rPr>
      </w:pPr>
    </w:p>
    <w:p w:rsidR="00B9068F" w:rsidRPr="008F6A7F" w:rsidRDefault="00B9068F" w:rsidP="00B9068F">
      <w:pPr>
        <w:spacing w:after="40"/>
        <w:ind w:firstLine="709"/>
        <w:jc w:val="center"/>
        <w:rPr>
          <w:rFonts w:ascii="Arial" w:eastAsia="Times New Roman" w:hAnsi="Arial" w:cs="Arial"/>
          <w:lang w:eastAsia="ru-RU"/>
        </w:rPr>
      </w:pPr>
    </w:p>
    <w:p w:rsidR="00B9068F" w:rsidRPr="008F6A7F" w:rsidRDefault="00B9068F" w:rsidP="00B9068F">
      <w:pPr>
        <w:spacing w:after="40"/>
        <w:ind w:firstLine="709"/>
        <w:jc w:val="center"/>
        <w:rPr>
          <w:rFonts w:ascii="Arial" w:eastAsia="Times New Roman" w:hAnsi="Arial" w:cs="Arial"/>
          <w:lang w:eastAsia="ru-RU"/>
        </w:rPr>
      </w:pPr>
    </w:p>
    <w:p w:rsidR="00B9068F" w:rsidRPr="008F6A7F" w:rsidRDefault="00B9068F" w:rsidP="00B9068F">
      <w:pPr>
        <w:spacing w:after="40" w:line="360" w:lineRule="auto"/>
        <w:ind w:firstLine="709"/>
        <w:jc w:val="center"/>
        <w:rPr>
          <w:rFonts w:ascii="Times New Roman" w:eastAsia="Times New Roman" w:hAnsi="Times New Roman" w:cs="Times New Roman"/>
          <w:b/>
          <w:spacing w:val="-1"/>
          <w:sz w:val="28"/>
          <w:szCs w:val="28"/>
          <w:lang w:eastAsia="ru-RU"/>
        </w:rPr>
      </w:pPr>
      <w:r w:rsidRPr="008F6A7F">
        <w:rPr>
          <w:rFonts w:ascii="Times New Roman" w:eastAsia="Times New Roman" w:hAnsi="Times New Roman" w:cs="Times New Roman"/>
          <w:b/>
          <w:spacing w:val="-1"/>
          <w:sz w:val="28"/>
          <w:szCs w:val="28"/>
          <w:lang w:eastAsia="ru-RU"/>
        </w:rPr>
        <w:t xml:space="preserve">ОТЧЕТ ПО </w:t>
      </w:r>
      <w:r>
        <w:rPr>
          <w:rFonts w:ascii="Times New Roman" w:eastAsia="Times New Roman" w:hAnsi="Times New Roman" w:cs="Times New Roman"/>
          <w:b/>
          <w:spacing w:val="-1"/>
          <w:sz w:val="28"/>
          <w:szCs w:val="28"/>
          <w:lang w:eastAsia="ru-RU"/>
        </w:rPr>
        <w:t>ПРОИЗВОДСТВЕННОЙ</w:t>
      </w:r>
      <w:r w:rsidRPr="008F6A7F">
        <w:rPr>
          <w:rFonts w:ascii="Times New Roman" w:eastAsia="Times New Roman" w:hAnsi="Times New Roman" w:cs="Times New Roman"/>
          <w:b/>
          <w:spacing w:val="-1"/>
          <w:sz w:val="28"/>
          <w:szCs w:val="28"/>
          <w:lang w:eastAsia="ru-RU"/>
        </w:rPr>
        <w:t xml:space="preserve"> ПОДГОТОВКЕ</w:t>
      </w:r>
    </w:p>
    <w:p w:rsidR="00B9068F" w:rsidRPr="00384EEB" w:rsidRDefault="00B9068F" w:rsidP="00B9068F">
      <w:pPr>
        <w:keepNext/>
        <w:keepLines/>
        <w:suppressAutoHyphens/>
        <w:spacing w:after="0" w:line="240" w:lineRule="auto"/>
        <w:jc w:val="center"/>
        <w:rPr>
          <w:rFonts w:ascii="Times New Roman" w:eastAsia="Arial Unicode MS" w:hAnsi="Times New Roman"/>
          <w:b/>
          <w:kern w:val="1"/>
          <w:sz w:val="40"/>
          <w:szCs w:val="40"/>
          <w:lang w:eastAsia="ru-RU"/>
        </w:rPr>
      </w:pPr>
      <w:r>
        <w:rPr>
          <w:rFonts w:ascii="Times New Roman" w:hAnsi="Times New Roman"/>
          <w:b/>
          <w:color w:val="000000"/>
          <w:sz w:val="24"/>
          <w:szCs w:val="24"/>
        </w:rPr>
        <w:t>Педагогическая</w:t>
      </w:r>
      <w:r w:rsidRPr="005A32C9">
        <w:rPr>
          <w:rFonts w:ascii="Times New Roman" w:hAnsi="Times New Roman"/>
          <w:b/>
          <w:color w:val="000000"/>
          <w:sz w:val="24"/>
          <w:szCs w:val="24"/>
        </w:rPr>
        <w:t xml:space="preserve"> практика (Практика по получению профессиональных умений и опыта профессиональной деятельности)</w:t>
      </w:r>
    </w:p>
    <w:p w:rsidR="00B9068F" w:rsidRPr="00EB5049" w:rsidRDefault="00B9068F" w:rsidP="00B9068F">
      <w:pPr>
        <w:keepNext/>
        <w:keepLines/>
        <w:suppressAutoHyphens/>
        <w:spacing w:after="0" w:line="240" w:lineRule="auto"/>
        <w:jc w:val="both"/>
        <w:rPr>
          <w:rFonts w:ascii="Times New Roman" w:eastAsia="Arial Unicode MS" w:hAnsi="Times New Roman"/>
          <w:kern w:val="1"/>
          <w:sz w:val="40"/>
          <w:szCs w:val="40"/>
          <w:lang w:eastAsia="ru-RU"/>
        </w:rPr>
      </w:pPr>
    </w:p>
    <w:p w:rsidR="00B9068F" w:rsidRPr="00D4195A" w:rsidRDefault="00B9068F" w:rsidP="00B9068F">
      <w:pPr>
        <w:keepNext/>
        <w:keepLines/>
        <w:suppressAutoHyphens/>
        <w:spacing w:after="0" w:line="240" w:lineRule="auto"/>
        <w:jc w:val="both"/>
        <w:rPr>
          <w:rFonts w:ascii="Times New Roman" w:eastAsia="Times New Roman" w:hAnsi="Times New Roman"/>
          <w:kern w:val="1"/>
          <w:sz w:val="24"/>
          <w:szCs w:val="24"/>
          <w:lang w:eastAsia="ru-RU"/>
        </w:rPr>
      </w:pPr>
    </w:p>
    <w:tbl>
      <w:tblPr>
        <w:tblW w:w="0" w:type="auto"/>
        <w:tblInd w:w="-176" w:type="dxa"/>
        <w:tblLook w:val="04A0"/>
      </w:tblPr>
      <w:tblGrid>
        <w:gridCol w:w="2978"/>
        <w:gridCol w:w="6485"/>
      </w:tblGrid>
      <w:tr w:rsidR="00B9068F" w:rsidRPr="00D4195A" w:rsidTr="00B9068F">
        <w:tc>
          <w:tcPr>
            <w:tcW w:w="2978" w:type="dxa"/>
            <w:shd w:val="clear" w:color="auto" w:fill="F2F2F2"/>
            <w:vAlign w:val="center"/>
          </w:tcPr>
          <w:p w:rsidR="00B9068F" w:rsidRPr="00D4195A" w:rsidRDefault="00B9068F" w:rsidP="00B9068F">
            <w:pPr>
              <w:keepNext/>
              <w:keepLines/>
              <w:suppressAutoHyphens/>
              <w:spacing w:after="0" w:line="240" w:lineRule="auto"/>
              <w:rPr>
                <w:rFonts w:ascii="Verdana" w:eastAsia="Times New Roman" w:hAnsi="Verdana"/>
                <w:kern w:val="1"/>
                <w:szCs w:val="24"/>
                <w:lang w:eastAsia="ru-RU"/>
              </w:rPr>
            </w:pPr>
            <w:r w:rsidRPr="005330AA">
              <w:rPr>
                <w:rFonts w:ascii="Times New Roman" w:eastAsia="Times New Roman" w:hAnsi="Times New Roman"/>
                <w:sz w:val="24"/>
                <w:szCs w:val="24"/>
                <w:lang w:eastAsia="ru-RU"/>
              </w:rPr>
              <w:t>Направление подготовки</w:t>
            </w:r>
            <w:r w:rsidRPr="003B39B3">
              <w:rPr>
                <w:rFonts w:ascii="Times New Roman" w:eastAsia="Times New Roman" w:hAnsi="Times New Roman"/>
                <w:color w:val="92D050"/>
                <w:sz w:val="24"/>
                <w:szCs w:val="24"/>
                <w:lang w:eastAsia="ru-RU"/>
              </w:rPr>
              <w:t>)</w:t>
            </w:r>
          </w:p>
        </w:tc>
        <w:tc>
          <w:tcPr>
            <w:tcW w:w="6485" w:type="dxa"/>
            <w:tcBorders>
              <w:bottom w:val="single" w:sz="4" w:space="0" w:color="auto"/>
            </w:tcBorders>
            <w:vAlign w:val="center"/>
          </w:tcPr>
          <w:p w:rsidR="00B9068F" w:rsidRPr="00EB5049" w:rsidRDefault="00B9068F" w:rsidP="00B9068F">
            <w:pPr>
              <w:keepNext/>
              <w:keepLines/>
              <w:suppressAutoHyphens/>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44.04.01 Педагогическое образование</w:t>
            </w:r>
          </w:p>
        </w:tc>
      </w:tr>
      <w:tr w:rsidR="00B9068F" w:rsidRPr="00D4195A" w:rsidTr="00B9068F">
        <w:tc>
          <w:tcPr>
            <w:tcW w:w="2978" w:type="dxa"/>
            <w:shd w:val="clear" w:color="auto" w:fill="FFFFFF"/>
            <w:vAlign w:val="center"/>
          </w:tcPr>
          <w:p w:rsidR="00B9068F" w:rsidRPr="00D4195A" w:rsidRDefault="00B9068F" w:rsidP="00B9068F">
            <w:pPr>
              <w:keepNext/>
              <w:keepLines/>
              <w:suppressAutoHyphens/>
              <w:spacing w:after="120" w:line="240" w:lineRule="auto"/>
              <w:jc w:val="center"/>
              <w:rPr>
                <w:rFonts w:ascii="Times New Roman" w:eastAsia="Times New Roman" w:hAnsi="Times New Roman"/>
                <w:kern w:val="1"/>
                <w:sz w:val="16"/>
                <w:szCs w:val="24"/>
                <w:lang w:eastAsia="ru-RU"/>
              </w:rPr>
            </w:pPr>
          </w:p>
        </w:tc>
        <w:tc>
          <w:tcPr>
            <w:tcW w:w="6485" w:type="dxa"/>
            <w:tcBorders>
              <w:top w:val="single" w:sz="4" w:space="0" w:color="auto"/>
            </w:tcBorders>
            <w:vAlign w:val="center"/>
          </w:tcPr>
          <w:p w:rsidR="00B9068F" w:rsidRPr="00EB5049" w:rsidRDefault="00B9068F" w:rsidP="00B9068F">
            <w:pPr>
              <w:keepNext/>
              <w:keepLines/>
              <w:suppressAutoHyphens/>
              <w:spacing w:after="120" w:line="240" w:lineRule="auto"/>
              <w:jc w:val="center"/>
              <w:rPr>
                <w:rFonts w:ascii="Times New Roman" w:eastAsia="Times New Roman" w:hAnsi="Times New Roman"/>
                <w:kern w:val="1"/>
                <w:sz w:val="24"/>
                <w:szCs w:val="24"/>
                <w:lang w:eastAsia="ru-RU"/>
              </w:rPr>
            </w:pPr>
          </w:p>
        </w:tc>
      </w:tr>
      <w:tr w:rsidR="00B9068F" w:rsidRPr="00D4195A" w:rsidTr="00B9068F">
        <w:tc>
          <w:tcPr>
            <w:tcW w:w="2978" w:type="dxa"/>
            <w:shd w:val="clear" w:color="auto" w:fill="F2F2F2"/>
            <w:vAlign w:val="center"/>
          </w:tcPr>
          <w:p w:rsidR="00B9068F" w:rsidRPr="002B42F0" w:rsidRDefault="00B9068F" w:rsidP="00B9068F">
            <w:pPr>
              <w:spacing w:after="0" w:line="240" w:lineRule="auto"/>
              <w:rPr>
                <w:rFonts w:ascii="Times New Roman" w:eastAsia="Times New Roman" w:hAnsi="Times New Roman"/>
                <w:sz w:val="24"/>
                <w:szCs w:val="24"/>
                <w:lang w:eastAsia="ru-RU"/>
              </w:rPr>
            </w:pPr>
            <w:r w:rsidRPr="002B42F0">
              <w:rPr>
                <w:rFonts w:ascii="Times New Roman" w:eastAsia="Times New Roman" w:hAnsi="Times New Roman"/>
                <w:sz w:val="24"/>
                <w:szCs w:val="24"/>
                <w:lang w:eastAsia="ru-RU"/>
              </w:rPr>
              <w:t>Направленность подготовки(профиль)</w:t>
            </w:r>
          </w:p>
        </w:tc>
        <w:tc>
          <w:tcPr>
            <w:tcW w:w="6485" w:type="dxa"/>
            <w:tcBorders>
              <w:bottom w:val="single" w:sz="4" w:space="0" w:color="auto"/>
            </w:tcBorders>
            <w:vAlign w:val="center"/>
          </w:tcPr>
          <w:p w:rsidR="00B9068F" w:rsidRPr="00EB5049" w:rsidRDefault="00B9068F" w:rsidP="00B9068F">
            <w:pPr>
              <w:keepNext/>
              <w:keepLines/>
              <w:suppressAutoHyphens/>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Современные теории и технологии обучения иностранному языку</w:t>
            </w:r>
          </w:p>
        </w:tc>
      </w:tr>
      <w:tr w:rsidR="00B9068F" w:rsidRPr="00D4195A" w:rsidTr="00B9068F">
        <w:tc>
          <w:tcPr>
            <w:tcW w:w="2978" w:type="dxa"/>
            <w:shd w:val="clear" w:color="auto" w:fill="FFFFFF"/>
            <w:vAlign w:val="center"/>
          </w:tcPr>
          <w:p w:rsidR="00B9068F" w:rsidRPr="00D4195A" w:rsidRDefault="00B9068F" w:rsidP="00B9068F">
            <w:pPr>
              <w:keepNext/>
              <w:keepLines/>
              <w:suppressAutoHyphens/>
              <w:spacing w:after="120" w:line="240" w:lineRule="auto"/>
              <w:jc w:val="center"/>
              <w:rPr>
                <w:rFonts w:ascii="Times New Roman" w:eastAsia="Times New Roman" w:hAnsi="Times New Roman"/>
                <w:kern w:val="1"/>
                <w:sz w:val="16"/>
                <w:szCs w:val="24"/>
                <w:lang w:eastAsia="ru-RU"/>
              </w:rPr>
            </w:pPr>
          </w:p>
        </w:tc>
        <w:tc>
          <w:tcPr>
            <w:tcW w:w="6485" w:type="dxa"/>
            <w:tcBorders>
              <w:top w:val="single" w:sz="4" w:space="0" w:color="auto"/>
            </w:tcBorders>
            <w:vAlign w:val="center"/>
          </w:tcPr>
          <w:p w:rsidR="00B9068F" w:rsidRPr="00EB5049" w:rsidRDefault="00B9068F" w:rsidP="00B9068F">
            <w:pPr>
              <w:keepNext/>
              <w:keepLines/>
              <w:suppressAutoHyphens/>
              <w:spacing w:after="120" w:line="240" w:lineRule="auto"/>
              <w:jc w:val="center"/>
              <w:rPr>
                <w:rFonts w:ascii="Times New Roman" w:eastAsia="Times New Roman" w:hAnsi="Times New Roman"/>
                <w:kern w:val="1"/>
                <w:sz w:val="24"/>
                <w:szCs w:val="24"/>
                <w:lang w:eastAsia="ru-RU"/>
              </w:rPr>
            </w:pPr>
          </w:p>
        </w:tc>
      </w:tr>
      <w:tr w:rsidR="00B9068F" w:rsidRPr="00D4195A" w:rsidTr="00B9068F">
        <w:tc>
          <w:tcPr>
            <w:tcW w:w="2978" w:type="dxa"/>
            <w:shd w:val="clear" w:color="auto" w:fill="F2F2F2"/>
            <w:vAlign w:val="center"/>
          </w:tcPr>
          <w:p w:rsidR="00B9068F" w:rsidRPr="002B42F0" w:rsidRDefault="00B9068F" w:rsidP="00B9068F">
            <w:pPr>
              <w:spacing w:after="0" w:line="240" w:lineRule="auto"/>
              <w:rPr>
                <w:rFonts w:ascii="Times New Roman" w:eastAsia="Times New Roman" w:hAnsi="Times New Roman"/>
                <w:strike/>
                <w:sz w:val="24"/>
                <w:szCs w:val="24"/>
                <w:lang w:eastAsia="ru-RU"/>
              </w:rPr>
            </w:pPr>
            <w:r w:rsidRPr="002B42F0">
              <w:rPr>
                <w:rFonts w:ascii="Times New Roman" w:eastAsia="Times New Roman" w:hAnsi="Times New Roman"/>
                <w:sz w:val="24"/>
                <w:szCs w:val="24"/>
                <w:lang w:eastAsia="ru-RU"/>
              </w:rPr>
              <w:t>Уровень программы</w:t>
            </w:r>
          </w:p>
        </w:tc>
        <w:tc>
          <w:tcPr>
            <w:tcW w:w="6485" w:type="dxa"/>
            <w:tcBorders>
              <w:bottom w:val="single" w:sz="4" w:space="0" w:color="auto"/>
            </w:tcBorders>
            <w:vAlign w:val="bottom"/>
          </w:tcPr>
          <w:p w:rsidR="00B9068F" w:rsidRPr="00EB5049" w:rsidRDefault="00B9068F" w:rsidP="00B9068F">
            <w:pPr>
              <w:keepNext/>
              <w:keepLines/>
              <w:suppressAutoHyphens/>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магистратура</w:t>
            </w:r>
          </w:p>
        </w:tc>
      </w:tr>
      <w:tr w:rsidR="00B9068F" w:rsidRPr="00D4195A" w:rsidTr="00B9068F">
        <w:tc>
          <w:tcPr>
            <w:tcW w:w="2978" w:type="dxa"/>
            <w:shd w:val="clear" w:color="auto" w:fill="FFFFFF"/>
            <w:vAlign w:val="center"/>
          </w:tcPr>
          <w:p w:rsidR="00B9068F" w:rsidRPr="00D4195A" w:rsidRDefault="00B9068F" w:rsidP="00B9068F">
            <w:pPr>
              <w:keepNext/>
              <w:keepLines/>
              <w:suppressAutoHyphens/>
              <w:spacing w:after="120" w:line="240" w:lineRule="auto"/>
              <w:jc w:val="center"/>
              <w:rPr>
                <w:rFonts w:ascii="Times New Roman" w:eastAsia="Times New Roman" w:hAnsi="Times New Roman"/>
                <w:kern w:val="1"/>
                <w:sz w:val="16"/>
                <w:szCs w:val="24"/>
                <w:lang w:eastAsia="ru-RU"/>
              </w:rPr>
            </w:pPr>
          </w:p>
        </w:tc>
        <w:tc>
          <w:tcPr>
            <w:tcW w:w="6485" w:type="dxa"/>
            <w:tcBorders>
              <w:top w:val="single" w:sz="4" w:space="0" w:color="auto"/>
            </w:tcBorders>
            <w:vAlign w:val="center"/>
          </w:tcPr>
          <w:p w:rsidR="00B9068F" w:rsidRPr="00EB5049" w:rsidRDefault="00B9068F" w:rsidP="00B9068F">
            <w:pPr>
              <w:keepNext/>
              <w:keepLines/>
              <w:suppressAutoHyphens/>
              <w:spacing w:after="120" w:line="240" w:lineRule="auto"/>
              <w:jc w:val="center"/>
              <w:rPr>
                <w:rFonts w:ascii="Times New Roman" w:eastAsia="Times New Roman" w:hAnsi="Times New Roman"/>
                <w:kern w:val="1"/>
                <w:sz w:val="24"/>
                <w:szCs w:val="24"/>
                <w:lang w:eastAsia="ru-RU"/>
              </w:rPr>
            </w:pPr>
          </w:p>
        </w:tc>
      </w:tr>
      <w:tr w:rsidR="00B9068F" w:rsidRPr="00D4195A" w:rsidTr="00B9068F">
        <w:tc>
          <w:tcPr>
            <w:tcW w:w="2978" w:type="dxa"/>
            <w:shd w:val="clear" w:color="auto" w:fill="F2F2F2"/>
            <w:vAlign w:val="center"/>
          </w:tcPr>
          <w:p w:rsidR="00B9068F" w:rsidRPr="005330AA" w:rsidRDefault="00B9068F" w:rsidP="00B9068F">
            <w:pPr>
              <w:spacing w:after="0" w:line="240" w:lineRule="auto"/>
              <w:rPr>
                <w:rFonts w:ascii="Times New Roman" w:eastAsia="Times New Roman" w:hAnsi="Times New Roman"/>
                <w:sz w:val="24"/>
                <w:szCs w:val="24"/>
                <w:lang w:eastAsia="ru-RU"/>
              </w:rPr>
            </w:pPr>
            <w:r w:rsidRPr="005330AA">
              <w:rPr>
                <w:rFonts w:ascii="Times New Roman" w:eastAsia="Times New Roman" w:hAnsi="Times New Roman"/>
                <w:sz w:val="24"/>
                <w:szCs w:val="24"/>
                <w:lang w:eastAsia="ru-RU"/>
              </w:rPr>
              <w:t>Форма обучения</w:t>
            </w:r>
          </w:p>
        </w:tc>
        <w:tc>
          <w:tcPr>
            <w:tcW w:w="6485" w:type="dxa"/>
            <w:tcBorders>
              <w:bottom w:val="single" w:sz="4" w:space="0" w:color="auto"/>
            </w:tcBorders>
            <w:vAlign w:val="center"/>
          </w:tcPr>
          <w:p w:rsidR="00B9068F" w:rsidRPr="00EB5049" w:rsidRDefault="00B9068F" w:rsidP="00B9068F">
            <w:pPr>
              <w:keepNext/>
              <w:keepLines/>
              <w:suppressAutoHyphens/>
              <w:spacing w:after="0" w:line="240" w:lineRule="auto"/>
              <w:jc w:val="center"/>
              <w:rPr>
                <w:rFonts w:ascii="Times New Roman" w:eastAsia="Times New Roman" w:hAnsi="Times New Roman"/>
                <w:b/>
                <w:kern w:val="1"/>
                <w:sz w:val="24"/>
                <w:szCs w:val="24"/>
                <w:lang w:eastAsia="ru-RU"/>
              </w:rPr>
            </w:pPr>
            <w:r w:rsidRPr="00EB5049">
              <w:rPr>
                <w:rFonts w:ascii="Times New Roman" w:eastAsia="Times New Roman" w:hAnsi="Times New Roman"/>
                <w:b/>
                <w:kern w:val="1"/>
                <w:sz w:val="24"/>
                <w:szCs w:val="24"/>
                <w:lang w:eastAsia="ru-RU"/>
              </w:rPr>
              <w:t>очная и заочная</w:t>
            </w:r>
          </w:p>
        </w:tc>
      </w:tr>
    </w:tbl>
    <w:p w:rsidR="00B9068F" w:rsidRPr="00D4195A" w:rsidRDefault="00B9068F" w:rsidP="00B9068F">
      <w:pPr>
        <w:keepNext/>
        <w:keepLines/>
        <w:suppressAutoHyphens/>
        <w:spacing w:after="0" w:line="240" w:lineRule="auto"/>
        <w:jc w:val="both"/>
        <w:rPr>
          <w:rFonts w:ascii="Times New Roman" w:eastAsia="Times New Roman" w:hAnsi="Times New Roman"/>
          <w:kern w:val="1"/>
          <w:sz w:val="24"/>
          <w:szCs w:val="24"/>
          <w:lang w:eastAsia="ru-RU"/>
        </w:rPr>
      </w:pPr>
    </w:p>
    <w:p w:rsidR="00B9068F" w:rsidRPr="00D4195A" w:rsidRDefault="00B9068F" w:rsidP="00B9068F">
      <w:pPr>
        <w:keepNext/>
        <w:keepLines/>
        <w:suppressAutoHyphens/>
        <w:spacing w:after="0" w:line="240" w:lineRule="auto"/>
        <w:jc w:val="both"/>
        <w:rPr>
          <w:rFonts w:ascii="Times New Roman" w:eastAsia="Times New Roman" w:hAnsi="Times New Roman"/>
          <w:kern w:val="1"/>
          <w:sz w:val="24"/>
          <w:szCs w:val="24"/>
          <w:lang w:eastAsia="ru-RU"/>
        </w:rPr>
      </w:pPr>
    </w:p>
    <w:p w:rsidR="00B9068F" w:rsidRPr="00D4195A" w:rsidRDefault="00B9068F" w:rsidP="00B9068F">
      <w:pPr>
        <w:keepNext/>
        <w:keepLines/>
        <w:suppressAutoHyphens/>
        <w:spacing w:after="0" w:line="240" w:lineRule="auto"/>
        <w:jc w:val="both"/>
        <w:rPr>
          <w:rFonts w:ascii="Times New Roman" w:eastAsia="Times New Roman" w:hAnsi="Times New Roman"/>
          <w:kern w:val="1"/>
          <w:sz w:val="24"/>
          <w:szCs w:val="24"/>
          <w:lang w:eastAsia="ru-RU"/>
        </w:rPr>
      </w:pPr>
    </w:p>
    <w:p w:rsidR="00B9068F" w:rsidRPr="008F6A7F" w:rsidRDefault="00B9068F" w:rsidP="00B9068F">
      <w:pPr>
        <w:spacing w:after="40"/>
        <w:ind w:firstLine="709"/>
        <w:jc w:val="center"/>
        <w:rPr>
          <w:rFonts w:ascii="Arial" w:eastAsia="Times New Roman" w:hAnsi="Arial" w:cs="Arial"/>
          <w:lang w:eastAsia="ru-RU"/>
        </w:rPr>
      </w:pPr>
    </w:p>
    <w:p w:rsidR="00B9068F" w:rsidRPr="008F6A7F" w:rsidRDefault="00B9068F" w:rsidP="00B9068F">
      <w:pPr>
        <w:shd w:val="clear" w:color="auto" w:fill="FFFFFF"/>
        <w:autoSpaceDE w:val="0"/>
        <w:ind w:left="709"/>
        <w:jc w:val="right"/>
        <w:rPr>
          <w:rFonts w:ascii="Times New Roman" w:eastAsia="Times New Roman" w:hAnsi="Times New Roman" w:cs="Times New Roman"/>
          <w:spacing w:val="-1"/>
          <w:sz w:val="28"/>
          <w:szCs w:val="28"/>
          <w:lang w:eastAsia="ru-RU"/>
        </w:rPr>
      </w:pPr>
      <w:r w:rsidRPr="008F6A7F">
        <w:rPr>
          <w:rFonts w:ascii="Times New Roman" w:eastAsia="Times New Roman" w:hAnsi="Times New Roman" w:cs="Times New Roman"/>
          <w:spacing w:val="-1"/>
          <w:sz w:val="28"/>
          <w:szCs w:val="28"/>
          <w:lang w:eastAsia="ru-RU"/>
        </w:rPr>
        <w:t>Обучающегося ____ курса</w:t>
      </w:r>
    </w:p>
    <w:p w:rsidR="00B9068F" w:rsidRPr="008F6A7F" w:rsidRDefault="00B9068F" w:rsidP="00B9068F">
      <w:pPr>
        <w:shd w:val="clear" w:color="auto" w:fill="FFFFFF"/>
        <w:autoSpaceDE w:val="0"/>
        <w:ind w:left="709"/>
        <w:jc w:val="right"/>
        <w:rPr>
          <w:rFonts w:ascii="Times New Roman" w:eastAsia="Times New Roman" w:hAnsi="Times New Roman" w:cs="Times New Roman"/>
          <w:spacing w:val="-1"/>
          <w:sz w:val="28"/>
          <w:szCs w:val="28"/>
          <w:lang w:eastAsia="ru-RU"/>
        </w:rPr>
      </w:pPr>
      <w:r w:rsidRPr="008F6A7F">
        <w:rPr>
          <w:rFonts w:ascii="Times New Roman" w:eastAsia="Times New Roman" w:hAnsi="Times New Roman" w:cs="Times New Roman"/>
          <w:spacing w:val="-1"/>
          <w:sz w:val="28"/>
          <w:szCs w:val="28"/>
          <w:lang w:eastAsia="ru-RU"/>
        </w:rPr>
        <w:t>гр. _______</w:t>
      </w:r>
    </w:p>
    <w:p w:rsidR="00B9068F" w:rsidRPr="008F6A7F" w:rsidRDefault="00B9068F" w:rsidP="00B9068F">
      <w:pPr>
        <w:shd w:val="clear" w:color="auto" w:fill="FFFFFF"/>
        <w:autoSpaceDE w:val="0"/>
        <w:ind w:left="709"/>
        <w:jc w:val="right"/>
        <w:rPr>
          <w:rFonts w:ascii="Times New Roman" w:eastAsia="Times New Roman" w:hAnsi="Times New Roman" w:cs="Times New Roman"/>
          <w:spacing w:val="-1"/>
          <w:sz w:val="28"/>
          <w:szCs w:val="28"/>
          <w:lang w:eastAsia="ru-RU"/>
        </w:rPr>
      </w:pPr>
      <w:r w:rsidRPr="008F6A7F">
        <w:rPr>
          <w:rFonts w:ascii="Times New Roman" w:eastAsia="Times New Roman" w:hAnsi="Times New Roman" w:cs="Times New Roman"/>
          <w:spacing w:val="-1"/>
          <w:sz w:val="28"/>
          <w:szCs w:val="28"/>
          <w:lang w:eastAsia="ru-RU"/>
        </w:rPr>
        <w:t>______________</w:t>
      </w:r>
    </w:p>
    <w:p w:rsidR="00B9068F" w:rsidRPr="008F6A7F" w:rsidRDefault="00B9068F" w:rsidP="00B9068F">
      <w:pPr>
        <w:shd w:val="clear" w:color="auto" w:fill="FFFFFF"/>
        <w:autoSpaceDE w:val="0"/>
        <w:ind w:left="709"/>
        <w:jc w:val="right"/>
        <w:rPr>
          <w:rFonts w:ascii="Times New Roman" w:eastAsia="Times New Roman" w:hAnsi="Times New Roman" w:cs="Times New Roman"/>
          <w:spacing w:val="-1"/>
          <w:sz w:val="20"/>
          <w:szCs w:val="20"/>
          <w:lang w:eastAsia="ru-RU"/>
        </w:rPr>
      </w:pPr>
      <w:r w:rsidRPr="008F6A7F">
        <w:rPr>
          <w:rFonts w:ascii="Times New Roman" w:eastAsia="Times New Roman" w:hAnsi="Times New Roman" w:cs="Times New Roman"/>
          <w:spacing w:val="-1"/>
          <w:sz w:val="20"/>
          <w:szCs w:val="20"/>
          <w:lang w:eastAsia="ru-RU"/>
        </w:rPr>
        <w:t>Ф.И.О.</w:t>
      </w:r>
    </w:p>
    <w:p w:rsidR="00B9068F" w:rsidRPr="008F6A7F" w:rsidRDefault="00B9068F" w:rsidP="00B9068F">
      <w:pPr>
        <w:shd w:val="clear" w:color="auto" w:fill="FFFFFF"/>
        <w:autoSpaceDE w:val="0"/>
        <w:ind w:left="709"/>
        <w:jc w:val="right"/>
        <w:rPr>
          <w:rFonts w:ascii="Times New Roman" w:eastAsia="Times New Roman" w:hAnsi="Times New Roman" w:cs="Times New Roman"/>
          <w:spacing w:val="-1"/>
          <w:sz w:val="28"/>
          <w:szCs w:val="28"/>
          <w:lang w:eastAsia="ru-RU"/>
        </w:rPr>
      </w:pPr>
      <w:r w:rsidRPr="008F6A7F">
        <w:rPr>
          <w:rFonts w:ascii="Times New Roman" w:eastAsia="Times New Roman" w:hAnsi="Times New Roman" w:cs="Times New Roman"/>
          <w:spacing w:val="-1"/>
          <w:sz w:val="28"/>
          <w:szCs w:val="28"/>
          <w:lang w:eastAsia="ru-RU"/>
        </w:rPr>
        <w:t>Руководитель по практической подготовке:</w:t>
      </w:r>
    </w:p>
    <w:p w:rsidR="00B9068F" w:rsidRPr="008F6A7F" w:rsidRDefault="00B9068F" w:rsidP="00B9068F">
      <w:pPr>
        <w:spacing w:line="240" w:lineRule="auto"/>
        <w:jc w:val="right"/>
        <w:rPr>
          <w:rFonts w:ascii="Times New Roman" w:eastAsia="Times New Roman" w:hAnsi="Times New Roman" w:cs="Times New Roman"/>
          <w:spacing w:val="-1"/>
          <w:sz w:val="28"/>
          <w:szCs w:val="28"/>
          <w:lang w:eastAsia="ru-RU"/>
        </w:rPr>
      </w:pPr>
      <w:r w:rsidRPr="008F6A7F">
        <w:rPr>
          <w:rFonts w:ascii="Times New Roman" w:eastAsia="Times New Roman" w:hAnsi="Times New Roman" w:cs="Times New Roman"/>
          <w:spacing w:val="-1"/>
          <w:sz w:val="28"/>
          <w:szCs w:val="28"/>
          <w:lang w:eastAsia="ru-RU"/>
        </w:rPr>
        <w:t>______________________</w:t>
      </w:r>
    </w:p>
    <w:p w:rsidR="00B9068F" w:rsidRPr="008F6A7F" w:rsidRDefault="00B9068F" w:rsidP="00B9068F">
      <w:pPr>
        <w:spacing w:line="240" w:lineRule="auto"/>
        <w:jc w:val="right"/>
        <w:rPr>
          <w:rFonts w:ascii="Calibri" w:eastAsia="Times New Roman" w:hAnsi="Calibri" w:cs="Times New Roman"/>
          <w:sz w:val="20"/>
          <w:szCs w:val="20"/>
          <w:lang w:eastAsia="ru-RU"/>
        </w:rPr>
      </w:pPr>
      <w:r w:rsidRPr="008F6A7F">
        <w:rPr>
          <w:rFonts w:ascii="Times New Roman" w:eastAsia="Times New Roman" w:hAnsi="Times New Roman" w:cs="Times New Roman"/>
          <w:spacing w:val="-1"/>
          <w:sz w:val="20"/>
          <w:szCs w:val="20"/>
          <w:lang w:eastAsia="ru-RU"/>
        </w:rPr>
        <w:t>должность, Ф.И.О.</w:t>
      </w:r>
    </w:p>
    <w:p w:rsidR="00B9068F" w:rsidRPr="005330AA" w:rsidRDefault="00B9068F" w:rsidP="00B9068F">
      <w:pPr>
        <w:spacing w:after="0" w:line="240" w:lineRule="auto"/>
        <w:jc w:val="right"/>
        <w:rPr>
          <w:rFonts w:ascii="Times New Roman" w:eastAsia="Times New Roman" w:hAnsi="Times New Roman"/>
          <w:sz w:val="24"/>
          <w:szCs w:val="24"/>
          <w:lang w:eastAsia="ru-RU"/>
        </w:rPr>
      </w:pPr>
      <w:r w:rsidRPr="008F6A7F">
        <w:rPr>
          <w:rFonts w:ascii="Times New Roman" w:eastAsia="Times New Roman" w:hAnsi="Times New Roman" w:cs="Times New Roman"/>
          <w:sz w:val="28"/>
          <w:szCs w:val="28"/>
          <w:lang w:eastAsia="ru-RU"/>
        </w:rPr>
        <w:t xml:space="preserve">          Защищено с оценкой  </w:t>
      </w:r>
      <w:r>
        <w:rPr>
          <w:rFonts w:ascii="Times New Roman" w:eastAsia="Times New Roman" w:hAnsi="Times New Roman" w:cs="Times New Roman"/>
          <w:sz w:val="28"/>
          <w:szCs w:val="28"/>
          <w:lang w:eastAsia="ru-RU"/>
        </w:rPr>
        <w:t>________________</w:t>
      </w:r>
    </w:p>
    <w:p w:rsidR="00B9068F" w:rsidRPr="005330AA" w:rsidRDefault="00B9068F" w:rsidP="00B9068F">
      <w:pPr>
        <w:spacing w:after="0" w:line="240" w:lineRule="auto"/>
        <w:jc w:val="both"/>
        <w:rPr>
          <w:rFonts w:ascii="Times New Roman" w:eastAsia="Times New Roman" w:hAnsi="Times New Roman"/>
          <w:sz w:val="24"/>
          <w:szCs w:val="24"/>
          <w:lang w:eastAsia="ru-RU"/>
        </w:rPr>
      </w:pPr>
    </w:p>
    <w:p w:rsidR="00B9068F" w:rsidRPr="005330AA" w:rsidRDefault="00B9068F" w:rsidP="00B9068F">
      <w:pPr>
        <w:spacing w:after="0" w:line="240" w:lineRule="auto"/>
        <w:jc w:val="both"/>
        <w:rPr>
          <w:rFonts w:ascii="Times New Roman" w:eastAsia="Times New Roman" w:hAnsi="Times New Roman"/>
          <w:sz w:val="24"/>
          <w:szCs w:val="24"/>
          <w:lang w:eastAsia="ru-RU"/>
        </w:rPr>
      </w:pPr>
    </w:p>
    <w:p w:rsidR="00B9068F" w:rsidRDefault="00B9068F" w:rsidP="00B9068F">
      <w:pPr>
        <w:spacing w:after="0" w:line="240" w:lineRule="auto"/>
        <w:jc w:val="both"/>
        <w:rPr>
          <w:rFonts w:ascii="Times New Roman" w:eastAsia="Times New Roman" w:hAnsi="Times New Roman"/>
          <w:sz w:val="24"/>
          <w:szCs w:val="24"/>
          <w:lang w:eastAsia="ru-RU"/>
        </w:rPr>
      </w:pPr>
    </w:p>
    <w:p w:rsidR="00B9068F" w:rsidRDefault="00B9068F" w:rsidP="00B9068F">
      <w:pPr>
        <w:spacing w:after="0" w:line="240" w:lineRule="auto"/>
        <w:jc w:val="both"/>
        <w:rPr>
          <w:rFonts w:ascii="Times New Roman" w:eastAsia="Times New Roman" w:hAnsi="Times New Roman"/>
          <w:sz w:val="24"/>
          <w:szCs w:val="24"/>
          <w:lang w:eastAsia="ru-RU"/>
        </w:rPr>
      </w:pPr>
    </w:p>
    <w:p w:rsidR="00B9068F" w:rsidRDefault="00B9068F" w:rsidP="00B9068F">
      <w:pPr>
        <w:spacing w:after="0" w:line="240" w:lineRule="auto"/>
        <w:jc w:val="both"/>
        <w:rPr>
          <w:rFonts w:ascii="Times New Roman" w:eastAsia="Times New Roman" w:hAnsi="Times New Roman"/>
          <w:sz w:val="24"/>
          <w:szCs w:val="24"/>
          <w:lang w:eastAsia="ru-RU"/>
        </w:rPr>
      </w:pPr>
    </w:p>
    <w:p w:rsidR="00B9068F" w:rsidRPr="005330AA" w:rsidRDefault="00B9068F" w:rsidP="00B9068F">
      <w:pPr>
        <w:tabs>
          <w:tab w:val="left" w:pos="5955"/>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М</w:t>
      </w:r>
      <w:r w:rsidRPr="005330AA">
        <w:rPr>
          <w:rFonts w:ascii="Times New Roman" w:eastAsia="Times New Roman" w:hAnsi="Times New Roman"/>
          <w:sz w:val="24"/>
          <w:szCs w:val="24"/>
          <w:lang w:eastAsia="ru-RU"/>
        </w:rPr>
        <w:t>осква</w:t>
      </w:r>
      <w:r>
        <w:rPr>
          <w:rFonts w:ascii="Times New Roman" w:eastAsia="Times New Roman" w:hAnsi="Times New Roman"/>
          <w:sz w:val="24"/>
          <w:szCs w:val="24"/>
          <w:lang w:eastAsia="ru-RU"/>
        </w:rPr>
        <w:t xml:space="preserve"> </w:t>
      </w:r>
      <w:r w:rsidRPr="005330AA">
        <w:rPr>
          <w:rFonts w:ascii="Times New Roman" w:eastAsia="Times New Roman" w:hAnsi="Times New Roman"/>
          <w:sz w:val="24"/>
          <w:szCs w:val="24"/>
          <w:lang w:eastAsia="ru-RU"/>
        </w:rPr>
        <w:t>20</w:t>
      </w:r>
      <w:r>
        <w:rPr>
          <w:rFonts w:ascii="Times New Roman" w:eastAsia="Times New Roman" w:hAnsi="Times New Roman"/>
          <w:sz w:val="24"/>
          <w:szCs w:val="24"/>
          <w:lang w:eastAsia="ru-RU"/>
        </w:rPr>
        <w:t>20</w:t>
      </w:r>
      <w:r w:rsidRPr="005330AA">
        <w:rPr>
          <w:rFonts w:ascii="Times New Roman" w:eastAsia="Times New Roman" w:hAnsi="Times New Roman"/>
          <w:sz w:val="24"/>
          <w:szCs w:val="24"/>
          <w:lang w:eastAsia="ru-RU"/>
        </w:rPr>
        <w:t xml:space="preserve"> г.</w:t>
      </w:r>
    </w:p>
    <w:tbl>
      <w:tblPr>
        <w:tblStyle w:val="a7"/>
        <w:tblpPr w:leftFromText="180" w:rightFromText="180" w:vertAnchor="text" w:horzAnchor="margin" w:tblpY="-5549"/>
        <w:tblW w:w="0" w:type="auto"/>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tblPr>
      <w:tblGrid>
        <w:gridCol w:w="9356"/>
      </w:tblGrid>
      <w:tr w:rsidR="00B9068F" w:rsidRPr="008F6A7F" w:rsidTr="00B9068F">
        <w:tc>
          <w:tcPr>
            <w:tcW w:w="9356" w:type="dxa"/>
          </w:tcPr>
          <w:p w:rsidR="00B9068F" w:rsidRDefault="00B9068F" w:rsidP="00B9068F">
            <w:pPr>
              <w:jc w:val="center"/>
              <w:rPr>
                <w:sz w:val="28"/>
              </w:rPr>
            </w:pPr>
          </w:p>
          <w:p w:rsidR="00B9068F" w:rsidRDefault="00B9068F" w:rsidP="00B9068F">
            <w:pPr>
              <w:jc w:val="center"/>
              <w:rPr>
                <w:sz w:val="28"/>
              </w:rPr>
            </w:pPr>
          </w:p>
          <w:p w:rsidR="00B9068F" w:rsidRPr="008F6A7F" w:rsidRDefault="00B9068F" w:rsidP="00B9068F">
            <w:pPr>
              <w:jc w:val="center"/>
              <w:rPr>
                <w:sz w:val="28"/>
              </w:rPr>
            </w:pPr>
            <w:r w:rsidRPr="008F6A7F">
              <w:rPr>
                <w:sz w:val="28"/>
              </w:rPr>
              <w:t>Образовательное частное учреждение</w:t>
            </w:r>
          </w:p>
          <w:p w:rsidR="00B9068F" w:rsidRPr="008F6A7F" w:rsidRDefault="00B9068F" w:rsidP="00B9068F">
            <w:pPr>
              <w:jc w:val="center"/>
              <w:rPr>
                <w:sz w:val="28"/>
              </w:rPr>
            </w:pPr>
            <w:r w:rsidRPr="008F6A7F">
              <w:rPr>
                <w:sz w:val="28"/>
              </w:rPr>
              <w:t>высшего образования</w:t>
            </w:r>
          </w:p>
          <w:p w:rsidR="00B9068F" w:rsidRPr="008F6A7F" w:rsidRDefault="00B9068F" w:rsidP="00B9068F">
            <w:pPr>
              <w:spacing w:before="120" w:after="120"/>
              <w:jc w:val="center"/>
            </w:pPr>
            <w:r w:rsidRPr="008F6A7F">
              <w:rPr>
                <w:b/>
                <w:sz w:val="28"/>
              </w:rPr>
              <w:t>МОСКОВСКАЯ МЕЖДУНАРОДНАЯ АКАДЕМИЯ</w:t>
            </w:r>
          </w:p>
        </w:tc>
      </w:tr>
    </w:tbl>
    <w:p w:rsidR="00B9068F" w:rsidRPr="008F6A7F" w:rsidRDefault="00B9068F" w:rsidP="00B9068F">
      <w:pPr>
        <w:pStyle w:val="a8"/>
        <w:jc w:val="center"/>
        <w:rPr>
          <w:b/>
          <w:sz w:val="32"/>
        </w:rPr>
      </w:pPr>
    </w:p>
    <w:p w:rsidR="00B9068F" w:rsidRPr="008F6A7F" w:rsidRDefault="00B9068F" w:rsidP="00B9068F">
      <w:pPr>
        <w:pStyle w:val="a8"/>
        <w:jc w:val="center"/>
        <w:rPr>
          <w:b/>
          <w:sz w:val="32"/>
        </w:rPr>
      </w:pPr>
      <w:r w:rsidRPr="008F6A7F">
        <w:rPr>
          <w:b/>
          <w:sz w:val="32"/>
        </w:rPr>
        <w:t xml:space="preserve">ИНДИВИДУАЛЬНОЕ ЗАДАНИЕ И РАБОЧИЙ ПЛАН-ГРАФИК ПРАКТИЧЕСКОЙ ПОДГОТОВКИ </w:t>
      </w:r>
    </w:p>
    <w:p w:rsidR="00B9068F" w:rsidRPr="008F6A7F" w:rsidRDefault="00B9068F" w:rsidP="00B9068F">
      <w:pPr>
        <w:pStyle w:val="a8"/>
      </w:pPr>
    </w:p>
    <w:p w:rsidR="00B9068F" w:rsidRPr="008F6A7F" w:rsidRDefault="00B9068F" w:rsidP="00B9068F">
      <w:pPr>
        <w:widowControl w:val="0"/>
        <w:shd w:val="clear" w:color="auto" w:fill="FFFFFF"/>
        <w:autoSpaceDE w:val="0"/>
        <w:autoSpaceDN w:val="0"/>
        <w:adjustRightInd w:val="0"/>
        <w:spacing w:after="0" w:line="360" w:lineRule="auto"/>
        <w:rPr>
          <w:rFonts w:ascii="Times New Roman" w:eastAsia="Times New Roman" w:hAnsi="Times New Roman" w:cs="Times New Roman"/>
          <w:sz w:val="24"/>
          <w:szCs w:val="24"/>
        </w:rPr>
      </w:pPr>
      <w:r w:rsidRPr="008F6A7F">
        <w:rPr>
          <w:rFonts w:ascii="Times New Roman" w:eastAsia="Times New Roman" w:hAnsi="Times New Roman" w:cs="Times New Roman"/>
          <w:sz w:val="24"/>
          <w:szCs w:val="24"/>
        </w:rPr>
        <w:t>Студента ____ФИО___</w:t>
      </w:r>
    </w:p>
    <w:p w:rsidR="00B9068F" w:rsidRPr="008F6A7F" w:rsidRDefault="00B9068F" w:rsidP="00B9068F">
      <w:pPr>
        <w:widowControl w:val="0"/>
        <w:shd w:val="clear" w:color="auto" w:fill="FFFFFF"/>
        <w:autoSpaceDE w:val="0"/>
        <w:autoSpaceDN w:val="0"/>
        <w:adjustRightInd w:val="0"/>
        <w:spacing w:after="0" w:line="360" w:lineRule="auto"/>
        <w:rPr>
          <w:rFonts w:ascii="Times New Roman" w:eastAsia="Times New Roman" w:hAnsi="Times New Roman" w:cs="Times New Roman"/>
          <w:sz w:val="24"/>
          <w:szCs w:val="24"/>
        </w:rPr>
      </w:pPr>
      <w:r w:rsidRPr="008F6A7F">
        <w:rPr>
          <w:rFonts w:ascii="Times New Roman" w:eastAsia="Times New Roman" w:hAnsi="Times New Roman" w:cs="Times New Roman"/>
          <w:sz w:val="24"/>
          <w:szCs w:val="24"/>
        </w:rPr>
        <w:t>Направление: ___________</w:t>
      </w:r>
    </w:p>
    <w:p w:rsidR="00B9068F" w:rsidRPr="008F6A7F" w:rsidRDefault="00B9068F" w:rsidP="00B9068F">
      <w:pPr>
        <w:widowControl w:val="0"/>
        <w:shd w:val="clear" w:color="auto" w:fill="FFFFFF"/>
        <w:autoSpaceDE w:val="0"/>
        <w:autoSpaceDN w:val="0"/>
        <w:adjustRightInd w:val="0"/>
        <w:spacing w:after="0" w:line="360" w:lineRule="auto"/>
        <w:rPr>
          <w:rFonts w:ascii="Times New Roman" w:eastAsia="Times New Roman" w:hAnsi="Times New Roman" w:cs="Times New Roman"/>
          <w:sz w:val="24"/>
          <w:szCs w:val="24"/>
        </w:rPr>
      </w:pPr>
      <w:r w:rsidRPr="008F6A7F">
        <w:rPr>
          <w:rFonts w:ascii="Times New Roman" w:eastAsia="Times New Roman" w:hAnsi="Times New Roman" w:cs="Times New Roman"/>
          <w:sz w:val="24"/>
          <w:szCs w:val="24"/>
        </w:rPr>
        <w:t>Направленность: _________</w:t>
      </w:r>
    </w:p>
    <w:p w:rsidR="00B9068F" w:rsidRPr="008F6A7F" w:rsidRDefault="00B9068F" w:rsidP="00B9068F">
      <w:pPr>
        <w:widowControl w:val="0"/>
        <w:shd w:val="clear" w:color="auto" w:fill="FFFFFF"/>
        <w:tabs>
          <w:tab w:val="left" w:leader="underscore" w:pos="1176"/>
        </w:tabs>
        <w:autoSpaceDE w:val="0"/>
        <w:autoSpaceDN w:val="0"/>
        <w:adjustRightInd w:val="0"/>
        <w:spacing w:after="0" w:line="360" w:lineRule="auto"/>
        <w:rPr>
          <w:rFonts w:ascii="Times New Roman" w:eastAsia="Times New Roman" w:hAnsi="Times New Roman" w:cs="Times New Roman"/>
          <w:sz w:val="24"/>
          <w:szCs w:val="24"/>
        </w:rPr>
      </w:pPr>
      <w:r w:rsidRPr="008F6A7F">
        <w:rPr>
          <w:rFonts w:ascii="Times New Roman" w:eastAsia="Times New Roman" w:hAnsi="Times New Roman" w:cs="Times New Roman"/>
          <w:sz w:val="24"/>
          <w:szCs w:val="24"/>
        </w:rPr>
        <w:t>Курс __группа _____________</w:t>
      </w:r>
    </w:p>
    <w:p w:rsidR="00B9068F" w:rsidRDefault="00B9068F" w:rsidP="00B9068F">
      <w:pPr>
        <w:widowControl w:val="0"/>
        <w:shd w:val="clear" w:color="auto" w:fill="FFFFFF"/>
        <w:tabs>
          <w:tab w:val="left" w:leader="underscore" w:pos="1176"/>
        </w:tabs>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Производственная практика</w:t>
      </w:r>
    </w:p>
    <w:p w:rsidR="00B9068F" w:rsidRPr="00B9068F" w:rsidRDefault="00B9068F" w:rsidP="00B9068F">
      <w:pPr>
        <w:widowControl w:val="0"/>
        <w:shd w:val="clear" w:color="auto" w:fill="FFFFFF"/>
        <w:tabs>
          <w:tab w:val="left" w:leader="underscore" w:pos="1176"/>
        </w:tabs>
        <w:autoSpaceDE w:val="0"/>
        <w:autoSpaceDN w:val="0"/>
        <w:adjustRightInd w:val="0"/>
        <w:spacing w:after="0" w:line="360" w:lineRule="auto"/>
        <w:rPr>
          <w:rFonts w:ascii="Times New Roman" w:eastAsia="Times New Roman" w:hAnsi="Times New Roman" w:cs="Times New Roman"/>
          <w:sz w:val="24"/>
          <w:szCs w:val="24"/>
        </w:rPr>
      </w:pPr>
      <w:r w:rsidRPr="00B9068F">
        <w:rPr>
          <w:rFonts w:ascii="Times New Roman" w:eastAsia="Times New Roman" w:hAnsi="Times New Roman" w:cs="Times New Roman"/>
          <w:sz w:val="24"/>
          <w:szCs w:val="24"/>
        </w:rPr>
        <w:t>Педагогическая практика (Практика по получению профессиональных умений и опыта профессиональной деятельности)</w:t>
      </w:r>
    </w:p>
    <w:tbl>
      <w:tblPr>
        <w:tblStyle w:val="a7"/>
        <w:tblW w:w="0" w:type="auto"/>
        <w:tblLook w:val="04A0"/>
      </w:tblPr>
      <w:tblGrid>
        <w:gridCol w:w="675"/>
        <w:gridCol w:w="5705"/>
        <w:gridCol w:w="3191"/>
      </w:tblGrid>
      <w:tr w:rsidR="00B9068F" w:rsidRPr="00B9068F" w:rsidTr="00B9068F">
        <w:tc>
          <w:tcPr>
            <w:tcW w:w="675" w:type="dxa"/>
          </w:tcPr>
          <w:p w:rsidR="00B9068F" w:rsidRPr="00B9068F" w:rsidRDefault="00B9068F" w:rsidP="00B9068F">
            <w:pPr>
              <w:jc w:val="both"/>
              <w:rPr>
                <w:b/>
                <w:bCs/>
                <w:sz w:val="24"/>
              </w:rPr>
            </w:pPr>
            <w:r w:rsidRPr="00B9068F">
              <w:rPr>
                <w:b/>
                <w:bCs/>
                <w:sz w:val="24"/>
              </w:rPr>
              <w:t>№</w:t>
            </w:r>
          </w:p>
        </w:tc>
        <w:tc>
          <w:tcPr>
            <w:tcW w:w="5705" w:type="dxa"/>
          </w:tcPr>
          <w:p w:rsidR="00B9068F" w:rsidRPr="00B9068F" w:rsidRDefault="00B9068F" w:rsidP="00B9068F">
            <w:pPr>
              <w:jc w:val="both"/>
              <w:rPr>
                <w:b/>
                <w:bCs/>
                <w:sz w:val="24"/>
              </w:rPr>
            </w:pPr>
            <w:r w:rsidRPr="00B9068F">
              <w:rPr>
                <w:b/>
                <w:bCs/>
                <w:sz w:val="24"/>
              </w:rPr>
              <w:t>Разделы (этапы) практики</w:t>
            </w:r>
          </w:p>
        </w:tc>
        <w:tc>
          <w:tcPr>
            <w:tcW w:w="3191" w:type="dxa"/>
          </w:tcPr>
          <w:p w:rsidR="00B9068F" w:rsidRPr="00B9068F" w:rsidRDefault="00B9068F" w:rsidP="00B9068F">
            <w:pPr>
              <w:jc w:val="both"/>
              <w:rPr>
                <w:b/>
                <w:bCs/>
                <w:sz w:val="24"/>
              </w:rPr>
            </w:pPr>
            <w:r w:rsidRPr="00B9068F">
              <w:rPr>
                <w:b/>
                <w:bCs/>
                <w:sz w:val="24"/>
              </w:rPr>
              <w:t>Компетенции</w:t>
            </w:r>
          </w:p>
        </w:tc>
      </w:tr>
      <w:tr w:rsidR="00B9068F" w:rsidRPr="00B9068F" w:rsidTr="00B9068F">
        <w:tc>
          <w:tcPr>
            <w:tcW w:w="675" w:type="dxa"/>
          </w:tcPr>
          <w:p w:rsidR="00B9068F" w:rsidRPr="00B9068F" w:rsidRDefault="00B9068F" w:rsidP="00B9068F">
            <w:pPr>
              <w:jc w:val="center"/>
              <w:rPr>
                <w:bCs/>
                <w:sz w:val="24"/>
              </w:rPr>
            </w:pPr>
            <w:r w:rsidRPr="00B9068F">
              <w:rPr>
                <w:bCs/>
                <w:sz w:val="24"/>
              </w:rPr>
              <w:t>1</w:t>
            </w:r>
          </w:p>
        </w:tc>
        <w:tc>
          <w:tcPr>
            <w:tcW w:w="5705" w:type="dxa"/>
          </w:tcPr>
          <w:p w:rsidR="00B9068F" w:rsidRPr="00B9068F" w:rsidRDefault="00B9068F" w:rsidP="00B9068F">
            <w:pPr>
              <w:pStyle w:val="TableParagraph"/>
              <w:jc w:val="both"/>
              <w:rPr>
                <w:sz w:val="24"/>
              </w:rPr>
            </w:pPr>
            <w:r w:rsidRPr="00B9068F">
              <w:rPr>
                <w:color w:val="181818"/>
                <w:sz w:val="24"/>
              </w:rPr>
              <w:t xml:space="preserve">Определение </w:t>
            </w:r>
            <w:r w:rsidRPr="00B9068F">
              <w:rPr>
                <w:color w:val="1D1D1D"/>
                <w:sz w:val="24"/>
              </w:rPr>
              <w:t xml:space="preserve">целей </w:t>
            </w:r>
            <w:r w:rsidRPr="00B9068F">
              <w:rPr>
                <w:color w:val="242424"/>
                <w:sz w:val="24"/>
              </w:rPr>
              <w:t xml:space="preserve">и </w:t>
            </w:r>
            <w:r w:rsidRPr="00B9068F">
              <w:rPr>
                <w:color w:val="1A1A1A"/>
                <w:sz w:val="24"/>
              </w:rPr>
              <w:t xml:space="preserve">задач практики, </w:t>
            </w:r>
            <w:r w:rsidRPr="00B9068F">
              <w:rPr>
                <w:color w:val="232323"/>
                <w:sz w:val="24"/>
              </w:rPr>
              <w:t>получение</w:t>
            </w:r>
          </w:p>
          <w:p w:rsidR="00B9068F" w:rsidRPr="00B9068F" w:rsidRDefault="00B9068F" w:rsidP="00B9068F">
            <w:pPr>
              <w:pStyle w:val="TableParagraph"/>
              <w:spacing w:before="1"/>
              <w:jc w:val="both"/>
              <w:rPr>
                <w:sz w:val="24"/>
              </w:rPr>
            </w:pPr>
            <w:r w:rsidRPr="00B9068F">
              <w:rPr>
                <w:color w:val="1C1C1C"/>
                <w:sz w:val="24"/>
              </w:rPr>
              <w:t xml:space="preserve">материалов </w:t>
            </w:r>
            <w:r w:rsidRPr="00B9068F">
              <w:rPr>
                <w:color w:val="2A2A2A"/>
                <w:sz w:val="24"/>
              </w:rPr>
              <w:t xml:space="preserve">для </w:t>
            </w:r>
            <w:r w:rsidRPr="00B9068F">
              <w:rPr>
                <w:color w:val="151515"/>
                <w:sz w:val="24"/>
              </w:rPr>
              <w:t xml:space="preserve">прохождения </w:t>
            </w:r>
            <w:r w:rsidRPr="00B9068F">
              <w:rPr>
                <w:color w:val="212121"/>
                <w:sz w:val="24"/>
              </w:rPr>
              <w:t>практики.</w:t>
            </w:r>
          </w:p>
          <w:p w:rsidR="00B9068F" w:rsidRPr="00B9068F" w:rsidRDefault="00B9068F" w:rsidP="00B9068F">
            <w:pPr>
              <w:pStyle w:val="TableParagraph"/>
              <w:ind w:right="92"/>
              <w:jc w:val="both"/>
              <w:rPr>
                <w:sz w:val="24"/>
              </w:rPr>
            </w:pPr>
            <w:r w:rsidRPr="00B9068F">
              <w:rPr>
                <w:color w:val="131313"/>
                <w:sz w:val="24"/>
              </w:rPr>
              <w:t xml:space="preserve">Инструктаж </w:t>
            </w:r>
            <w:r w:rsidRPr="00B9068F">
              <w:rPr>
                <w:color w:val="2D2D2D"/>
                <w:sz w:val="24"/>
              </w:rPr>
              <w:t xml:space="preserve">о </w:t>
            </w:r>
            <w:r w:rsidRPr="00B9068F">
              <w:rPr>
                <w:color w:val="0F0F0F"/>
                <w:sz w:val="24"/>
              </w:rPr>
              <w:t xml:space="preserve">порядке </w:t>
            </w:r>
            <w:r w:rsidRPr="00B9068F">
              <w:rPr>
                <w:color w:val="161616"/>
                <w:sz w:val="24"/>
              </w:rPr>
              <w:t xml:space="preserve">прохождения  </w:t>
            </w:r>
            <w:r w:rsidRPr="00B9068F">
              <w:rPr>
                <w:color w:val="1D1D1D"/>
                <w:sz w:val="24"/>
              </w:rPr>
              <w:t xml:space="preserve">практики; </w:t>
            </w:r>
            <w:r w:rsidRPr="00B9068F">
              <w:rPr>
                <w:color w:val="0F0F0F"/>
                <w:sz w:val="24"/>
              </w:rPr>
              <w:t xml:space="preserve">инструктаж </w:t>
            </w:r>
            <w:r w:rsidRPr="00B9068F">
              <w:rPr>
                <w:color w:val="363636"/>
                <w:sz w:val="24"/>
              </w:rPr>
              <w:t xml:space="preserve">по </w:t>
            </w:r>
            <w:r w:rsidRPr="00B9068F">
              <w:rPr>
                <w:color w:val="1F1F1F"/>
                <w:sz w:val="24"/>
              </w:rPr>
              <w:t xml:space="preserve">охране </w:t>
            </w:r>
            <w:r w:rsidRPr="00B9068F">
              <w:rPr>
                <w:color w:val="212121"/>
                <w:sz w:val="24"/>
              </w:rPr>
              <w:t xml:space="preserve">труда, </w:t>
            </w:r>
            <w:r w:rsidRPr="00B9068F">
              <w:rPr>
                <w:color w:val="1F1F1F"/>
                <w:sz w:val="24"/>
              </w:rPr>
              <w:t xml:space="preserve">технике </w:t>
            </w:r>
            <w:r w:rsidRPr="00B9068F">
              <w:rPr>
                <w:color w:val="1C1C1C"/>
                <w:sz w:val="24"/>
              </w:rPr>
              <w:t xml:space="preserve">безопасности, </w:t>
            </w:r>
            <w:r w:rsidRPr="00B9068F">
              <w:rPr>
                <w:color w:val="131313"/>
                <w:sz w:val="24"/>
              </w:rPr>
              <w:t xml:space="preserve">пожарной </w:t>
            </w:r>
            <w:r w:rsidRPr="00B9068F">
              <w:rPr>
                <w:color w:val="161616"/>
                <w:sz w:val="24"/>
              </w:rPr>
              <w:t>безопасности.</w:t>
            </w:r>
          </w:p>
          <w:p w:rsidR="00B9068F" w:rsidRPr="00B9068F" w:rsidRDefault="00B9068F" w:rsidP="00B9068F">
            <w:pPr>
              <w:pStyle w:val="TableParagraph"/>
              <w:tabs>
                <w:tab w:val="left" w:pos="1908"/>
                <w:tab w:val="left" w:pos="2206"/>
                <w:tab w:val="left" w:pos="2416"/>
                <w:tab w:val="left" w:pos="2698"/>
                <w:tab w:val="left" w:pos="2858"/>
                <w:tab w:val="left" w:pos="3554"/>
                <w:tab w:val="left" w:pos="3766"/>
                <w:tab w:val="left" w:pos="3963"/>
                <w:tab w:val="left" w:pos="4409"/>
                <w:tab w:val="left" w:pos="4457"/>
                <w:tab w:val="left" w:pos="5389"/>
                <w:tab w:val="left" w:pos="5562"/>
                <w:tab w:val="left" w:pos="5816"/>
                <w:tab w:val="left" w:pos="6545"/>
                <w:tab w:val="left" w:pos="7071"/>
              </w:tabs>
              <w:ind w:right="63"/>
              <w:jc w:val="both"/>
              <w:rPr>
                <w:color w:val="1A1A1A"/>
                <w:sz w:val="24"/>
              </w:rPr>
            </w:pPr>
            <w:r w:rsidRPr="00B9068F">
              <w:rPr>
                <w:color w:val="1F1F1F"/>
                <w:sz w:val="24"/>
              </w:rPr>
              <w:t xml:space="preserve">Правила </w:t>
            </w:r>
            <w:r w:rsidRPr="00B9068F">
              <w:rPr>
                <w:color w:val="1D1D1D"/>
                <w:sz w:val="24"/>
              </w:rPr>
              <w:t xml:space="preserve">внутреннего </w:t>
            </w:r>
            <w:r w:rsidRPr="00B9068F">
              <w:rPr>
                <w:color w:val="1A1A1A"/>
                <w:sz w:val="24"/>
              </w:rPr>
              <w:t xml:space="preserve">трудового </w:t>
            </w:r>
            <w:r w:rsidRPr="00B9068F">
              <w:rPr>
                <w:color w:val="1C1C1C"/>
                <w:sz w:val="24"/>
              </w:rPr>
              <w:t xml:space="preserve">распорядка. </w:t>
            </w:r>
            <w:r w:rsidRPr="00B9068F">
              <w:rPr>
                <w:color w:val="111111"/>
                <w:sz w:val="24"/>
              </w:rPr>
              <w:t xml:space="preserve">Формирование </w:t>
            </w:r>
            <w:r w:rsidRPr="00B9068F">
              <w:rPr>
                <w:color w:val="1C1C1C"/>
                <w:sz w:val="24"/>
              </w:rPr>
              <w:t xml:space="preserve">представлений практикантов </w:t>
            </w:r>
            <w:r w:rsidRPr="00B9068F">
              <w:rPr>
                <w:color w:val="2A2A2A"/>
                <w:sz w:val="24"/>
              </w:rPr>
              <w:t xml:space="preserve">о </w:t>
            </w:r>
            <w:r w:rsidRPr="00B9068F">
              <w:rPr>
                <w:color w:val="1F1F1F"/>
                <w:sz w:val="24"/>
              </w:rPr>
              <w:t xml:space="preserve">специфике </w:t>
            </w:r>
            <w:r w:rsidRPr="00B9068F">
              <w:rPr>
                <w:color w:val="1C1C1C"/>
                <w:sz w:val="24"/>
              </w:rPr>
              <w:t>профессиональной деятельности педагога</w:t>
            </w:r>
            <w:r w:rsidRPr="00B9068F">
              <w:rPr>
                <w:color w:val="1A1A1A"/>
                <w:sz w:val="24"/>
              </w:rPr>
              <w:t>.</w:t>
            </w:r>
            <w:r w:rsidRPr="00B9068F">
              <w:rPr>
                <w:color w:val="1A1A1A"/>
                <w:sz w:val="24"/>
              </w:rPr>
              <w:tab/>
            </w:r>
          </w:p>
          <w:p w:rsidR="00B9068F" w:rsidRPr="00B9068F" w:rsidRDefault="00B9068F" w:rsidP="00B9068F">
            <w:pPr>
              <w:pStyle w:val="TableParagraph"/>
              <w:tabs>
                <w:tab w:val="left" w:pos="1908"/>
                <w:tab w:val="left" w:pos="2206"/>
                <w:tab w:val="left" w:pos="2416"/>
                <w:tab w:val="left" w:pos="2698"/>
                <w:tab w:val="left" w:pos="2858"/>
                <w:tab w:val="left" w:pos="3554"/>
                <w:tab w:val="left" w:pos="3766"/>
                <w:tab w:val="left" w:pos="3963"/>
                <w:tab w:val="left" w:pos="4409"/>
                <w:tab w:val="left" w:pos="4457"/>
                <w:tab w:val="left" w:pos="5389"/>
                <w:tab w:val="left" w:pos="5562"/>
                <w:tab w:val="left" w:pos="5816"/>
                <w:tab w:val="left" w:pos="6545"/>
                <w:tab w:val="left" w:pos="7071"/>
              </w:tabs>
              <w:ind w:right="63"/>
              <w:jc w:val="both"/>
              <w:rPr>
                <w:color w:val="232323"/>
                <w:sz w:val="24"/>
              </w:rPr>
            </w:pPr>
            <w:r w:rsidRPr="00B9068F">
              <w:rPr>
                <w:color w:val="232323"/>
                <w:sz w:val="24"/>
              </w:rPr>
              <w:t xml:space="preserve">Роль преподавателя </w:t>
            </w:r>
            <w:r w:rsidRPr="00B9068F">
              <w:rPr>
                <w:color w:val="2B2B2B"/>
                <w:spacing w:val="-14"/>
                <w:sz w:val="24"/>
              </w:rPr>
              <w:t xml:space="preserve">в </w:t>
            </w:r>
            <w:r w:rsidRPr="00B9068F">
              <w:rPr>
                <w:color w:val="151515"/>
                <w:sz w:val="24"/>
              </w:rPr>
              <w:t xml:space="preserve">организации, профессиональные </w:t>
            </w:r>
            <w:r w:rsidRPr="00B9068F">
              <w:rPr>
                <w:color w:val="232323"/>
                <w:sz w:val="24"/>
              </w:rPr>
              <w:t xml:space="preserve">качества педагога. </w:t>
            </w:r>
          </w:p>
          <w:p w:rsidR="00B9068F" w:rsidRPr="00B9068F" w:rsidRDefault="00B9068F" w:rsidP="00B9068F">
            <w:pPr>
              <w:pStyle w:val="TableParagraph"/>
              <w:tabs>
                <w:tab w:val="left" w:pos="1908"/>
                <w:tab w:val="left" w:pos="2206"/>
                <w:tab w:val="left" w:pos="2416"/>
                <w:tab w:val="left" w:pos="2698"/>
                <w:tab w:val="left" w:pos="2858"/>
                <w:tab w:val="left" w:pos="3554"/>
                <w:tab w:val="left" w:pos="3766"/>
                <w:tab w:val="left" w:pos="3963"/>
                <w:tab w:val="left" w:pos="4409"/>
                <w:tab w:val="left" w:pos="4457"/>
                <w:tab w:val="left" w:pos="5389"/>
                <w:tab w:val="left" w:pos="5562"/>
                <w:tab w:val="left" w:pos="5816"/>
                <w:tab w:val="left" w:pos="6545"/>
                <w:tab w:val="left" w:pos="7071"/>
              </w:tabs>
              <w:ind w:right="63"/>
              <w:jc w:val="both"/>
              <w:rPr>
                <w:bCs/>
                <w:sz w:val="24"/>
              </w:rPr>
            </w:pPr>
            <w:r w:rsidRPr="00B9068F">
              <w:rPr>
                <w:color w:val="111111"/>
                <w:sz w:val="24"/>
              </w:rPr>
              <w:t xml:space="preserve">Современные </w:t>
            </w:r>
            <w:r w:rsidRPr="00B9068F">
              <w:rPr>
                <w:color w:val="161616"/>
                <w:sz w:val="24"/>
              </w:rPr>
              <w:t xml:space="preserve">подходы, </w:t>
            </w:r>
            <w:r w:rsidRPr="00B9068F">
              <w:rPr>
                <w:color w:val="1F1F1F"/>
                <w:sz w:val="24"/>
              </w:rPr>
              <w:t>методы,</w:t>
            </w:r>
            <w:r w:rsidRPr="00B9068F">
              <w:rPr>
                <w:color w:val="1F1F1F"/>
                <w:sz w:val="24"/>
              </w:rPr>
              <w:tab/>
            </w:r>
            <w:r w:rsidRPr="00B9068F">
              <w:rPr>
                <w:color w:val="262626"/>
                <w:sz w:val="24"/>
              </w:rPr>
              <w:t>инструменты преподавательской деятельности.</w:t>
            </w:r>
          </w:p>
        </w:tc>
        <w:tc>
          <w:tcPr>
            <w:tcW w:w="3191" w:type="dxa"/>
          </w:tcPr>
          <w:p w:rsidR="00B9068F" w:rsidRPr="00B9068F" w:rsidRDefault="00B9068F" w:rsidP="00B9068F">
            <w:pPr>
              <w:jc w:val="both"/>
              <w:rPr>
                <w:bCs/>
                <w:sz w:val="24"/>
              </w:rPr>
            </w:pPr>
            <w:r w:rsidRPr="00B9068F">
              <w:rPr>
                <w:sz w:val="24"/>
              </w:rPr>
              <w:t xml:space="preserve">УК-5, ОПК-1, ОПК-2, ОПК-3, ОПК- 4, ОПК- 5, ОПК- 7 </w:t>
            </w:r>
          </w:p>
        </w:tc>
      </w:tr>
      <w:tr w:rsidR="00B9068F" w:rsidRPr="00B9068F" w:rsidTr="00B9068F">
        <w:tc>
          <w:tcPr>
            <w:tcW w:w="675" w:type="dxa"/>
          </w:tcPr>
          <w:p w:rsidR="00B9068F" w:rsidRPr="00B9068F" w:rsidRDefault="00B9068F" w:rsidP="00B9068F">
            <w:pPr>
              <w:jc w:val="center"/>
              <w:rPr>
                <w:bCs/>
                <w:sz w:val="24"/>
              </w:rPr>
            </w:pPr>
            <w:r w:rsidRPr="00B9068F">
              <w:rPr>
                <w:bCs/>
                <w:sz w:val="24"/>
              </w:rPr>
              <w:t>2</w:t>
            </w:r>
          </w:p>
        </w:tc>
        <w:tc>
          <w:tcPr>
            <w:tcW w:w="5705" w:type="dxa"/>
          </w:tcPr>
          <w:p w:rsidR="00B9068F" w:rsidRPr="00B9068F" w:rsidRDefault="00B9068F" w:rsidP="00B9068F">
            <w:pPr>
              <w:pStyle w:val="TableParagraph"/>
              <w:tabs>
                <w:tab w:val="left" w:pos="2784"/>
                <w:tab w:val="left" w:pos="6184"/>
              </w:tabs>
              <w:ind w:left="34"/>
              <w:rPr>
                <w:sz w:val="24"/>
              </w:rPr>
            </w:pPr>
            <w:r w:rsidRPr="00B9068F">
              <w:rPr>
                <w:color w:val="161616"/>
                <w:sz w:val="24"/>
              </w:rPr>
              <w:t xml:space="preserve">Анализ </w:t>
            </w:r>
            <w:r w:rsidRPr="00B9068F">
              <w:rPr>
                <w:color w:val="161616"/>
                <w:spacing w:val="32"/>
                <w:sz w:val="24"/>
              </w:rPr>
              <w:t xml:space="preserve"> </w:t>
            </w:r>
            <w:r w:rsidRPr="00B9068F">
              <w:rPr>
                <w:color w:val="131313"/>
                <w:sz w:val="24"/>
              </w:rPr>
              <w:t xml:space="preserve">результатов </w:t>
            </w:r>
            <w:r w:rsidRPr="00B9068F">
              <w:rPr>
                <w:color w:val="1C1C1C"/>
                <w:sz w:val="24"/>
              </w:rPr>
              <w:t xml:space="preserve">исследований актуальных </w:t>
            </w:r>
            <w:r w:rsidRPr="00B9068F">
              <w:rPr>
                <w:color w:val="212121"/>
                <w:sz w:val="24"/>
              </w:rPr>
              <w:t>проблем</w:t>
            </w:r>
          </w:p>
          <w:p w:rsidR="00B9068F" w:rsidRPr="00B9068F" w:rsidRDefault="00B9068F" w:rsidP="00B9068F">
            <w:pPr>
              <w:pStyle w:val="TableParagraph"/>
              <w:spacing w:before="1"/>
              <w:ind w:left="34"/>
              <w:rPr>
                <w:sz w:val="24"/>
              </w:rPr>
            </w:pPr>
            <w:r w:rsidRPr="00B9068F">
              <w:rPr>
                <w:color w:val="1D1D1D"/>
                <w:sz w:val="24"/>
              </w:rPr>
              <w:t xml:space="preserve">Педагогики и методики обучения и воспитания, </w:t>
            </w:r>
            <w:r w:rsidRPr="00B9068F">
              <w:rPr>
                <w:color w:val="242424"/>
                <w:sz w:val="24"/>
              </w:rPr>
              <w:t>полученных отечественными</w:t>
            </w:r>
            <w:r w:rsidRPr="00B9068F">
              <w:rPr>
                <w:color w:val="1F1F1F"/>
                <w:sz w:val="24"/>
              </w:rPr>
              <w:t xml:space="preserve"> </w:t>
            </w:r>
            <w:r w:rsidRPr="00B9068F">
              <w:rPr>
                <w:color w:val="2D2D2D"/>
                <w:sz w:val="24"/>
              </w:rPr>
              <w:t>и</w:t>
            </w:r>
            <w:r w:rsidRPr="00B9068F">
              <w:rPr>
                <w:color w:val="2D2D2D"/>
                <w:spacing w:val="28"/>
                <w:sz w:val="24"/>
              </w:rPr>
              <w:t xml:space="preserve"> </w:t>
            </w:r>
            <w:r w:rsidRPr="00B9068F">
              <w:rPr>
                <w:color w:val="181818"/>
                <w:sz w:val="24"/>
              </w:rPr>
              <w:t>зарубежными</w:t>
            </w:r>
          </w:p>
          <w:p w:rsidR="00B9068F" w:rsidRPr="00B9068F" w:rsidRDefault="00B9068F" w:rsidP="00B9068F">
            <w:pPr>
              <w:ind w:left="34"/>
              <w:jc w:val="both"/>
              <w:rPr>
                <w:bCs/>
                <w:sz w:val="24"/>
              </w:rPr>
            </w:pPr>
            <w:r w:rsidRPr="00B9068F">
              <w:rPr>
                <w:color w:val="161616"/>
                <w:sz w:val="24"/>
              </w:rPr>
              <w:t>исследователями.</w:t>
            </w:r>
          </w:p>
        </w:tc>
        <w:tc>
          <w:tcPr>
            <w:tcW w:w="3191" w:type="dxa"/>
          </w:tcPr>
          <w:p w:rsidR="00B9068F" w:rsidRPr="00B9068F" w:rsidRDefault="00B9068F" w:rsidP="00B9068F">
            <w:pPr>
              <w:jc w:val="both"/>
              <w:rPr>
                <w:bCs/>
                <w:sz w:val="24"/>
              </w:rPr>
            </w:pPr>
            <w:r w:rsidRPr="00B9068F">
              <w:rPr>
                <w:sz w:val="24"/>
              </w:rPr>
              <w:t>УК-6, ОПК-8</w:t>
            </w:r>
          </w:p>
        </w:tc>
      </w:tr>
      <w:tr w:rsidR="00B9068F" w:rsidRPr="00B9068F" w:rsidTr="00B9068F">
        <w:tc>
          <w:tcPr>
            <w:tcW w:w="675" w:type="dxa"/>
          </w:tcPr>
          <w:p w:rsidR="00B9068F" w:rsidRPr="00B9068F" w:rsidRDefault="00B9068F" w:rsidP="00B9068F">
            <w:pPr>
              <w:jc w:val="center"/>
              <w:rPr>
                <w:bCs/>
                <w:sz w:val="24"/>
              </w:rPr>
            </w:pPr>
            <w:r w:rsidRPr="00B9068F">
              <w:rPr>
                <w:bCs/>
                <w:sz w:val="24"/>
              </w:rPr>
              <w:t>3</w:t>
            </w:r>
          </w:p>
        </w:tc>
        <w:tc>
          <w:tcPr>
            <w:tcW w:w="5705" w:type="dxa"/>
          </w:tcPr>
          <w:p w:rsidR="00B9068F" w:rsidRPr="00B9068F" w:rsidRDefault="00B9068F" w:rsidP="00B9068F">
            <w:pPr>
              <w:jc w:val="both"/>
              <w:rPr>
                <w:bCs/>
                <w:sz w:val="24"/>
              </w:rPr>
            </w:pPr>
            <w:r w:rsidRPr="00B9068F">
              <w:rPr>
                <w:color w:val="1C1C1C"/>
                <w:sz w:val="24"/>
              </w:rPr>
              <w:t xml:space="preserve">Индивидуальное </w:t>
            </w:r>
            <w:r w:rsidRPr="00B9068F">
              <w:rPr>
                <w:color w:val="161616"/>
                <w:sz w:val="24"/>
              </w:rPr>
              <w:t>задание</w:t>
            </w:r>
          </w:p>
        </w:tc>
        <w:tc>
          <w:tcPr>
            <w:tcW w:w="3191" w:type="dxa"/>
          </w:tcPr>
          <w:p w:rsidR="00B9068F" w:rsidRPr="00B9068F" w:rsidRDefault="00B9068F" w:rsidP="00B9068F">
            <w:pPr>
              <w:jc w:val="both"/>
              <w:rPr>
                <w:bCs/>
                <w:sz w:val="24"/>
              </w:rPr>
            </w:pPr>
            <w:r w:rsidRPr="00B9068F">
              <w:rPr>
                <w:sz w:val="24"/>
              </w:rPr>
              <w:t>УК-3, УК-4, УК-6, ОПК-1, ОПК-2, ОПК-6, ОПК-7</w:t>
            </w:r>
          </w:p>
        </w:tc>
      </w:tr>
      <w:tr w:rsidR="00B9068F" w:rsidRPr="00B9068F" w:rsidTr="00B9068F">
        <w:tc>
          <w:tcPr>
            <w:tcW w:w="675" w:type="dxa"/>
          </w:tcPr>
          <w:p w:rsidR="00B9068F" w:rsidRPr="00B9068F" w:rsidRDefault="00B9068F" w:rsidP="00B9068F">
            <w:pPr>
              <w:jc w:val="center"/>
              <w:rPr>
                <w:bCs/>
                <w:sz w:val="24"/>
              </w:rPr>
            </w:pPr>
            <w:r w:rsidRPr="00B9068F">
              <w:rPr>
                <w:bCs/>
                <w:sz w:val="24"/>
              </w:rPr>
              <w:t>4</w:t>
            </w:r>
          </w:p>
        </w:tc>
        <w:tc>
          <w:tcPr>
            <w:tcW w:w="5705" w:type="dxa"/>
          </w:tcPr>
          <w:p w:rsidR="00B9068F" w:rsidRPr="00B9068F" w:rsidRDefault="00B9068F" w:rsidP="00B9068F">
            <w:pPr>
              <w:jc w:val="both"/>
              <w:rPr>
                <w:bCs/>
                <w:sz w:val="24"/>
              </w:rPr>
            </w:pPr>
            <w:r w:rsidRPr="00B9068F">
              <w:rPr>
                <w:color w:val="1C1C1C"/>
                <w:sz w:val="24"/>
              </w:rPr>
              <w:t xml:space="preserve">Формирование </w:t>
            </w:r>
            <w:r w:rsidRPr="00B9068F">
              <w:rPr>
                <w:color w:val="232323"/>
                <w:sz w:val="24"/>
              </w:rPr>
              <w:t xml:space="preserve">отчета </w:t>
            </w:r>
            <w:r w:rsidRPr="00B9068F">
              <w:rPr>
                <w:color w:val="262626"/>
                <w:sz w:val="24"/>
              </w:rPr>
              <w:t xml:space="preserve">по </w:t>
            </w:r>
            <w:r w:rsidRPr="00B9068F">
              <w:rPr>
                <w:color w:val="181818"/>
                <w:sz w:val="24"/>
              </w:rPr>
              <w:t>практике</w:t>
            </w:r>
          </w:p>
        </w:tc>
        <w:tc>
          <w:tcPr>
            <w:tcW w:w="3191" w:type="dxa"/>
          </w:tcPr>
          <w:p w:rsidR="00B9068F" w:rsidRPr="00B9068F" w:rsidRDefault="00B9068F" w:rsidP="00B9068F">
            <w:pPr>
              <w:jc w:val="both"/>
              <w:rPr>
                <w:bCs/>
                <w:sz w:val="24"/>
              </w:rPr>
            </w:pPr>
            <w:r w:rsidRPr="00B9068F">
              <w:rPr>
                <w:sz w:val="24"/>
              </w:rPr>
              <w:t>УК-6, ПК-1, ПК-2</w:t>
            </w:r>
          </w:p>
        </w:tc>
      </w:tr>
    </w:tbl>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tbl>
      <w:tblPr>
        <w:tblStyle w:val="a7"/>
        <w:tblW w:w="0" w:type="auto"/>
        <w:tblInd w:w="108" w:type="dxa"/>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tblPr>
      <w:tblGrid>
        <w:gridCol w:w="9379"/>
      </w:tblGrid>
      <w:tr w:rsidR="00B9068F" w:rsidTr="00B9068F">
        <w:tc>
          <w:tcPr>
            <w:tcW w:w="9379" w:type="dxa"/>
            <w:tcBorders>
              <w:top w:val="nil"/>
              <w:left w:val="nil"/>
              <w:bottom w:val="thinThickSmallGap" w:sz="24" w:space="0" w:color="auto"/>
              <w:right w:val="nil"/>
            </w:tcBorders>
            <w:hideMark/>
          </w:tcPr>
          <w:p w:rsidR="00B9068F" w:rsidRDefault="00B9068F" w:rsidP="00B9068F">
            <w:pPr>
              <w:jc w:val="center"/>
              <w:rPr>
                <w:sz w:val="28"/>
              </w:rPr>
            </w:pPr>
            <w:r>
              <w:rPr>
                <w:sz w:val="28"/>
              </w:rPr>
              <w:t>Образовательное частное учреждение</w:t>
            </w:r>
          </w:p>
          <w:p w:rsidR="00B9068F" w:rsidRDefault="00B9068F" w:rsidP="00B9068F">
            <w:pPr>
              <w:jc w:val="center"/>
              <w:rPr>
                <w:sz w:val="28"/>
              </w:rPr>
            </w:pPr>
            <w:r>
              <w:rPr>
                <w:sz w:val="28"/>
              </w:rPr>
              <w:t>высшего образования</w:t>
            </w:r>
          </w:p>
          <w:p w:rsidR="00B9068F" w:rsidRDefault="00B9068F" w:rsidP="00B9068F">
            <w:pPr>
              <w:spacing w:before="120" w:after="120"/>
              <w:jc w:val="center"/>
            </w:pPr>
            <w:r>
              <w:rPr>
                <w:b/>
                <w:sz w:val="28"/>
              </w:rPr>
              <w:t>МОСКОВСКАЯ МЕЖДУНАРОДНАЯ АКАДЕМИЯ</w:t>
            </w:r>
          </w:p>
        </w:tc>
      </w:tr>
    </w:tbl>
    <w:p w:rsidR="00B9068F" w:rsidRDefault="00B9068F" w:rsidP="00B9068F">
      <w:pPr>
        <w:pStyle w:val="a3"/>
        <w:rPr>
          <w:sz w:val="8"/>
          <w:szCs w:val="8"/>
        </w:rPr>
      </w:pPr>
    </w:p>
    <w:p w:rsidR="00B9068F" w:rsidRDefault="00B9068F" w:rsidP="00B9068F">
      <w:pPr>
        <w:widowControl w:val="0"/>
        <w:autoSpaceDE w:val="0"/>
        <w:autoSpaceDN w:val="0"/>
        <w:adjustRightInd w:val="0"/>
        <w:jc w:val="center"/>
        <w:rPr>
          <w:b/>
          <w:bCs/>
          <w:sz w:val="20"/>
          <w:szCs w:val="20"/>
        </w:rPr>
      </w:pPr>
    </w:p>
    <w:p w:rsidR="00B9068F" w:rsidRDefault="00B9068F" w:rsidP="00B9068F">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НАПРАВЛЕНИЕ ДЛЯ ПРОХОЖДЕНИЯ ПРАКТИЧЕСКОЙ ПОДГОТОВКИ</w:t>
      </w:r>
    </w:p>
    <w:p w:rsidR="00B9068F" w:rsidRDefault="00B9068F" w:rsidP="00B9068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Студент (ка) </w:t>
      </w:r>
      <w:r>
        <w:rPr>
          <w:rFonts w:ascii="Times New Roman" w:hAnsi="Times New Roman"/>
          <w:sz w:val="28"/>
          <w:szCs w:val="28"/>
          <w:u w:val="single"/>
          <w:lang w:eastAsia="ar-SA"/>
        </w:rPr>
        <w:t>Королева Мария Викторовна</w:t>
      </w:r>
    </w:p>
    <w:p w:rsidR="00B9068F" w:rsidRDefault="00B9068F" w:rsidP="00B9068F">
      <w:pPr>
        <w:widowControl w:val="0"/>
        <w:autoSpaceDE w:val="0"/>
        <w:autoSpaceDN w:val="0"/>
        <w:adjustRightInd w:val="0"/>
        <w:jc w:val="both"/>
        <w:rPr>
          <w:rFonts w:ascii="Times New Roman" w:hAnsi="Times New Roman"/>
          <w:sz w:val="24"/>
          <w:szCs w:val="24"/>
          <w:vertAlign w:val="superscript"/>
        </w:rPr>
      </w:pPr>
      <w:r>
        <w:rPr>
          <w:rFonts w:ascii="Times New Roman" w:hAnsi="Times New Roman"/>
          <w:sz w:val="24"/>
          <w:szCs w:val="24"/>
          <w:vertAlign w:val="superscript"/>
        </w:rPr>
        <w:t>(фамилия, имя, отчество)</w:t>
      </w:r>
    </w:p>
    <w:p w:rsidR="00B9068F" w:rsidRDefault="00B9068F" w:rsidP="00B9068F">
      <w:pPr>
        <w:widowControl w:val="0"/>
        <w:autoSpaceDE w:val="0"/>
        <w:autoSpaceDN w:val="0"/>
        <w:adjustRightInd w:val="0"/>
        <w:jc w:val="both"/>
        <w:rPr>
          <w:rFonts w:ascii="Times New Roman" w:hAnsi="Times New Roman"/>
          <w:sz w:val="24"/>
          <w:szCs w:val="24"/>
          <w:vertAlign w:val="superscript"/>
        </w:rPr>
      </w:pPr>
      <w:r>
        <w:rPr>
          <w:rFonts w:ascii="Times New Roman" w:hAnsi="Times New Roman"/>
          <w:sz w:val="24"/>
          <w:szCs w:val="24"/>
        </w:rPr>
        <w:t>направляется для прохождения производственной практики</w:t>
      </w:r>
    </w:p>
    <w:p w:rsidR="00B9068F" w:rsidRPr="00255DA6" w:rsidRDefault="00B9068F" w:rsidP="00B9068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sz w:val="24"/>
          <w:szCs w:val="24"/>
          <w:u w:val="single"/>
        </w:rPr>
        <w:t xml:space="preserve">Языковой центр </w:t>
      </w:r>
      <w:r>
        <w:rPr>
          <w:rFonts w:ascii="Times New Roman" w:hAnsi="Times New Roman"/>
          <w:sz w:val="24"/>
          <w:szCs w:val="24"/>
          <w:u w:val="single"/>
          <w:lang w:val="en-US"/>
        </w:rPr>
        <w:t>Next</w:t>
      </w:r>
      <w:r w:rsidRPr="00255DA6">
        <w:rPr>
          <w:rFonts w:ascii="Times New Roman" w:hAnsi="Times New Roman"/>
          <w:sz w:val="24"/>
          <w:szCs w:val="24"/>
          <w:u w:val="single"/>
        </w:rPr>
        <w:t xml:space="preserve"> </w:t>
      </w:r>
      <w:r>
        <w:rPr>
          <w:rFonts w:ascii="Times New Roman" w:hAnsi="Times New Roman"/>
          <w:sz w:val="24"/>
          <w:szCs w:val="24"/>
          <w:u w:val="single"/>
          <w:lang w:val="en-US"/>
        </w:rPr>
        <w:t>Level</w:t>
      </w:r>
    </w:p>
    <w:p w:rsidR="00B9068F" w:rsidRDefault="00B9068F" w:rsidP="00B9068F">
      <w:pPr>
        <w:widowControl w:val="0"/>
        <w:autoSpaceDE w:val="0"/>
        <w:autoSpaceDN w:val="0"/>
        <w:adjustRightInd w:val="0"/>
        <w:jc w:val="both"/>
        <w:rPr>
          <w:rFonts w:ascii="Times New Roman" w:hAnsi="Times New Roman"/>
          <w:sz w:val="24"/>
          <w:szCs w:val="24"/>
          <w:vertAlign w:val="superscript"/>
        </w:rPr>
      </w:pPr>
      <w:r>
        <w:rPr>
          <w:rFonts w:ascii="Times New Roman" w:hAnsi="Times New Roman"/>
          <w:sz w:val="24"/>
          <w:szCs w:val="24"/>
          <w:vertAlign w:val="superscript"/>
        </w:rPr>
        <w:t>(наименование организации)</w:t>
      </w:r>
    </w:p>
    <w:p w:rsidR="00B9068F" w:rsidRDefault="00B9068F" w:rsidP="00B9068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Срок практической </w:t>
      </w:r>
      <w:r w:rsidRPr="008F6A7F">
        <w:rPr>
          <w:rFonts w:ascii="Times New Roman" w:hAnsi="Times New Roman"/>
          <w:sz w:val="24"/>
          <w:szCs w:val="24"/>
        </w:rPr>
        <w:t xml:space="preserve">подготовки с  </w:t>
      </w:r>
      <w:r w:rsidRPr="008F6A7F">
        <w:rPr>
          <w:rFonts w:ascii="Times New Roman" w:hAnsi="Times New Roman"/>
          <w:sz w:val="28"/>
          <w:szCs w:val="28"/>
          <w:lang w:eastAsia="ar-SA"/>
        </w:rPr>
        <w:t>«     » _____ 202__ г. по «     » ______202___ г.</w:t>
      </w:r>
    </w:p>
    <w:p w:rsidR="00B9068F" w:rsidRDefault="00B9068F" w:rsidP="00B9068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Руководитель практической подготовки от организации (ОЧУ ВО ММА): </w:t>
      </w:r>
    </w:p>
    <w:p w:rsidR="00B9068F" w:rsidRPr="00B9068F" w:rsidRDefault="00B9068F" w:rsidP="00B9068F">
      <w:pPr>
        <w:widowControl w:val="0"/>
        <w:autoSpaceDE w:val="0"/>
        <w:autoSpaceDN w:val="0"/>
        <w:adjustRightInd w:val="0"/>
        <w:jc w:val="both"/>
        <w:rPr>
          <w:rFonts w:ascii="Times New Roman" w:hAnsi="Times New Roman"/>
          <w:sz w:val="24"/>
          <w:szCs w:val="24"/>
        </w:rPr>
      </w:pPr>
      <w:r w:rsidRPr="00B9068F">
        <w:rPr>
          <w:rFonts w:ascii="Times New Roman" w:hAnsi="Times New Roman"/>
          <w:sz w:val="24"/>
          <w:szCs w:val="24"/>
        </w:rPr>
        <w:t>_____________________________________________</w:t>
      </w:r>
    </w:p>
    <w:p w:rsidR="00B9068F" w:rsidRDefault="00B9068F" w:rsidP="00B9068F">
      <w:pPr>
        <w:widowControl w:val="0"/>
        <w:autoSpaceDE w:val="0"/>
        <w:autoSpaceDN w:val="0"/>
        <w:adjustRightInd w:val="0"/>
        <w:jc w:val="both"/>
        <w:rPr>
          <w:rFonts w:ascii="Times New Roman" w:hAnsi="Times New Roman"/>
          <w:sz w:val="24"/>
          <w:szCs w:val="24"/>
          <w:vertAlign w:val="superscript"/>
        </w:rPr>
      </w:pPr>
      <w:r>
        <w:rPr>
          <w:rFonts w:ascii="Times New Roman" w:hAnsi="Times New Roman"/>
          <w:sz w:val="24"/>
          <w:szCs w:val="24"/>
          <w:vertAlign w:val="superscript"/>
        </w:rPr>
        <w:t>( должность, фамилия, имя, отчество)</w:t>
      </w:r>
    </w:p>
    <w:p w:rsidR="00B9068F" w:rsidRPr="00B9068F" w:rsidRDefault="00B9068F" w:rsidP="00B9068F">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Декан  ________________ </w:t>
      </w:r>
      <w:r w:rsidRPr="00B9068F">
        <w:rPr>
          <w:rFonts w:ascii="Times New Roman" w:hAnsi="Times New Roman"/>
          <w:sz w:val="24"/>
          <w:szCs w:val="24"/>
        </w:rPr>
        <w:t>____________________</w:t>
      </w:r>
    </w:p>
    <w:p w:rsidR="00B9068F" w:rsidRDefault="00B9068F" w:rsidP="00B9068F">
      <w:pPr>
        <w:widowControl w:val="0"/>
        <w:autoSpaceDE w:val="0"/>
        <w:autoSpaceDN w:val="0"/>
        <w:adjustRightInd w:val="0"/>
        <w:jc w:val="both"/>
        <w:rPr>
          <w:rFonts w:ascii="Times New Roman" w:hAnsi="Times New Roman"/>
          <w:sz w:val="24"/>
          <w:szCs w:val="24"/>
          <w:vertAlign w:val="superscript"/>
        </w:rPr>
      </w:pPr>
      <w:r>
        <w:rPr>
          <w:rFonts w:ascii="Times New Roman" w:hAnsi="Times New Roman"/>
          <w:sz w:val="24"/>
          <w:szCs w:val="24"/>
          <w:vertAlign w:val="superscript"/>
        </w:rPr>
        <w:t xml:space="preserve">                                            (подпись)                (фамилия, имя, отчество)</w:t>
      </w:r>
    </w:p>
    <w:p w:rsidR="00B9068F" w:rsidRDefault="00B9068F" w:rsidP="00B9068F">
      <w:pPr>
        <w:widowControl w:val="0"/>
        <w:autoSpaceDE w:val="0"/>
        <w:autoSpaceDN w:val="0"/>
        <w:adjustRightInd w:val="0"/>
        <w:jc w:val="both"/>
        <w:rPr>
          <w:rFonts w:ascii="Times New Roman" w:hAnsi="Times New Roman"/>
          <w:sz w:val="24"/>
          <w:szCs w:val="24"/>
          <w:vertAlign w:val="superscript"/>
        </w:rPr>
      </w:pPr>
      <w:r>
        <w:rPr>
          <w:rFonts w:ascii="Times New Roman" w:hAnsi="Times New Roman"/>
          <w:sz w:val="24"/>
          <w:szCs w:val="24"/>
          <w:vertAlign w:val="superscript"/>
        </w:rPr>
        <w:t xml:space="preserve"> (должнос</w:t>
      </w:r>
      <w:bookmarkStart w:id="0" w:name="_GoBack"/>
      <w:bookmarkEnd w:id="0"/>
      <w:r>
        <w:rPr>
          <w:rFonts w:ascii="Times New Roman" w:hAnsi="Times New Roman"/>
          <w:sz w:val="24"/>
          <w:szCs w:val="24"/>
          <w:vertAlign w:val="superscript"/>
        </w:rPr>
        <w:t>ть, фамилия, имя, отчество)</w:t>
      </w:r>
    </w:p>
    <w:p w:rsidR="00B9068F" w:rsidRDefault="00B9068F" w:rsidP="00B9068F">
      <w:pPr>
        <w:widowControl w:val="0"/>
        <w:autoSpaceDE w:val="0"/>
        <w:autoSpaceDN w:val="0"/>
        <w:adjustRightInd w:val="0"/>
        <w:jc w:val="both"/>
        <w:rPr>
          <w:rFonts w:ascii="Times New Roman" w:hAnsi="Times New Roman" w:cs="Times New Roman"/>
          <w:sz w:val="24"/>
          <w:szCs w:val="24"/>
        </w:rPr>
      </w:pPr>
    </w:p>
    <w:p w:rsidR="00B9068F" w:rsidRDefault="00B9068F" w:rsidP="00B9068F">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Прибыл (а)    с  «____»  _________20__ г.  </w:t>
      </w:r>
    </w:p>
    <w:p w:rsidR="00B9068F" w:rsidRDefault="00B9068F" w:rsidP="00B9068F">
      <w:pPr>
        <w:widowControl w:val="0"/>
        <w:autoSpaceDE w:val="0"/>
        <w:autoSpaceDN w:val="0"/>
        <w:adjustRightInd w:val="0"/>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(подпись)</w:t>
      </w:r>
    </w:p>
    <w:p w:rsidR="00B9068F" w:rsidRDefault="00B9068F" w:rsidP="00B9068F">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Убыл (а) с  «____»  __________20__ г.  </w:t>
      </w:r>
    </w:p>
    <w:p w:rsidR="00B9068F" w:rsidRDefault="00B9068F" w:rsidP="00B9068F">
      <w:pPr>
        <w:widowControl w:val="0"/>
        <w:autoSpaceDE w:val="0"/>
        <w:autoSpaceDN w:val="0"/>
        <w:adjustRightInd w:val="0"/>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(подпись)</w:t>
      </w:r>
    </w:p>
    <w:p w:rsidR="00B9068F" w:rsidRDefault="00B9068F" w:rsidP="00B9068F"/>
    <w:p w:rsidR="00B9068F" w:rsidRDefault="00B9068F" w:rsidP="00B9068F"/>
    <w:p w:rsidR="00B9068F" w:rsidRDefault="00B9068F" w:rsidP="00B9068F"/>
    <w:p w:rsidR="00B9068F" w:rsidRDefault="00B9068F" w:rsidP="00B9068F"/>
    <w:p w:rsidR="00B9068F" w:rsidRDefault="00B9068F" w:rsidP="00B9068F"/>
    <w:p w:rsidR="00B9068F" w:rsidRDefault="00B9068F" w:rsidP="00B9068F">
      <w:pPr>
        <w:shd w:val="clear" w:color="auto" w:fill="FFFFFF"/>
        <w:autoSpaceDE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ОТЗЫВ О ПРАКТИЧЕСКОЙ ПОДГОТОВКЕ</w:t>
      </w:r>
    </w:p>
    <w:p w:rsidR="00B9068F" w:rsidRDefault="00B9068F" w:rsidP="00B9068F">
      <w:pPr>
        <w:shd w:val="clear" w:color="auto" w:fill="FFFFFF"/>
        <w:autoSpaceDE w:val="0"/>
        <w:spacing w:after="0" w:line="240" w:lineRule="auto"/>
        <w:jc w:val="center"/>
        <w:rPr>
          <w:rFonts w:ascii="Times New Roman" w:eastAsia="Times New Roman" w:hAnsi="Times New Roman" w:cs="Times New Roman"/>
          <w:b/>
          <w:bCs/>
          <w:color w:val="000000"/>
          <w:sz w:val="20"/>
          <w:szCs w:val="20"/>
        </w:rPr>
      </w:pPr>
    </w:p>
    <w:p w:rsidR="00B9068F" w:rsidRPr="00B9068F" w:rsidRDefault="00B9068F" w:rsidP="00B9068F">
      <w:pPr>
        <w:shd w:val="clear" w:color="auto" w:fill="FFFFFF"/>
        <w:jc w:val="center"/>
        <w:rPr>
          <w:rFonts w:ascii="Times New Roman" w:eastAsia="Times New Roman" w:hAnsi="Times New Roman" w:cs="Times New Roman"/>
          <w:b/>
          <w:bCs/>
          <w:color w:val="000000"/>
          <w:sz w:val="24"/>
          <w:szCs w:val="20"/>
        </w:rPr>
      </w:pPr>
      <w:r>
        <w:rPr>
          <w:rFonts w:ascii="Times New Roman" w:eastAsia="Times New Roman" w:hAnsi="Times New Roman" w:cs="Times New Roman"/>
          <w:b/>
          <w:bCs/>
          <w:color w:val="000000"/>
          <w:sz w:val="24"/>
          <w:szCs w:val="20"/>
        </w:rPr>
        <w:t>Обучающегося</w:t>
      </w:r>
      <w:r w:rsidRPr="00B9068F">
        <w:rPr>
          <w:rFonts w:ascii="Times New Roman" w:eastAsia="Times New Roman" w:hAnsi="Times New Roman" w:cs="Times New Roman"/>
          <w:b/>
          <w:bCs/>
          <w:color w:val="000000"/>
          <w:sz w:val="24"/>
          <w:szCs w:val="20"/>
        </w:rPr>
        <w:t xml:space="preserve"> </w:t>
      </w:r>
      <w:r w:rsidRPr="00B9068F">
        <w:rPr>
          <w:rFonts w:ascii="Times New Roman" w:eastAsia="Times New Roman" w:hAnsi="Times New Roman" w:cs="Times New Roman"/>
          <w:b/>
          <w:bCs/>
          <w:color w:val="000000"/>
          <w:sz w:val="24"/>
          <w:szCs w:val="20"/>
          <w:u w:val="single"/>
        </w:rPr>
        <w:t>Королева Мария Викторовна</w:t>
      </w:r>
    </w:p>
    <w:p w:rsidR="00B9068F" w:rsidRDefault="00B9068F" w:rsidP="00B9068F">
      <w:pPr>
        <w:shd w:val="clear" w:color="auto" w:fill="FFFFFF"/>
        <w:jc w:val="both"/>
        <w:rPr>
          <w:rFonts w:ascii="Times New Roman" w:eastAsiaTheme="minorEastAsia" w:hAnsi="Times New Roman"/>
          <w:sz w:val="24"/>
          <w:szCs w:val="24"/>
          <w:lang w:eastAsia="ar-SA"/>
        </w:rPr>
      </w:pPr>
      <w:r w:rsidRPr="008F6A7F">
        <w:rPr>
          <w:rFonts w:ascii="Times New Roman" w:hAnsi="Times New Roman"/>
          <w:sz w:val="24"/>
          <w:szCs w:val="24"/>
          <w:lang w:eastAsia="ar-SA"/>
        </w:rPr>
        <w:t xml:space="preserve">В период с «__» __________ 2022 г. по «__» _______ 2022 г. обучающаяся </w:t>
      </w:r>
      <w:r>
        <w:rPr>
          <w:rFonts w:ascii="Times New Roman" w:hAnsi="Times New Roman"/>
          <w:sz w:val="24"/>
          <w:szCs w:val="24"/>
          <w:lang w:eastAsia="ar-SA"/>
        </w:rPr>
        <w:t>____________________ проходила производственную.</w:t>
      </w:r>
      <w:r w:rsidRPr="008F6A7F">
        <w:rPr>
          <w:rFonts w:ascii="Times New Roman" w:hAnsi="Times New Roman"/>
          <w:sz w:val="24"/>
          <w:szCs w:val="24"/>
          <w:lang w:eastAsia="ar-SA"/>
        </w:rPr>
        <w:t xml:space="preserve"> практику (</w:t>
      </w:r>
      <w:r w:rsidRPr="008F6A7F">
        <w:rPr>
          <w:rFonts w:ascii="Times New Roman" w:hAnsi="Times New Roman"/>
          <w:sz w:val="24"/>
          <w:szCs w:val="24"/>
        </w:rPr>
        <w:t>Практике по получению первичных профессиональных умений и навыков</w:t>
      </w:r>
      <w:r w:rsidRPr="008F6A7F">
        <w:rPr>
          <w:rFonts w:ascii="Times New Roman" w:hAnsi="Times New Roman"/>
          <w:sz w:val="24"/>
          <w:szCs w:val="24"/>
          <w:lang w:eastAsia="ar-SA"/>
        </w:rPr>
        <w:t xml:space="preserve">) в </w:t>
      </w:r>
      <w:r>
        <w:rPr>
          <w:rFonts w:ascii="Times New Roman" w:hAnsi="Times New Roman"/>
          <w:sz w:val="24"/>
          <w:szCs w:val="24"/>
          <w:lang w:eastAsia="ar-SA"/>
        </w:rPr>
        <w:t xml:space="preserve">Языковом центре </w:t>
      </w:r>
      <w:r>
        <w:rPr>
          <w:rFonts w:ascii="Times New Roman" w:hAnsi="Times New Roman"/>
          <w:sz w:val="24"/>
          <w:szCs w:val="24"/>
          <w:lang w:val="en-US" w:eastAsia="ar-SA"/>
        </w:rPr>
        <w:t>Next</w:t>
      </w:r>
      <w:r w:rsidRPr="00B9068F">
        <w:rPr>
          <w:rFonts w:ascii="Times New Roman" w:hAnsi="Times New Roman"/>
          <w:sz w:val="24"/>
          <w:szCs w:val="24"/>
          <w:lang w:eastAsia="ar-SA"/>
        </w:rPr>
        <w:t xml:space="preserve"> </w:t>
      </w:r>
      <w:r>
        <w:rPr>
          <w:rFonts w:ascii="Times New Roman" w:hAnsi="Times New Roman"/>
          <w:sz w:val="24"/>
          <w:szCs w:val="24"/>
          <w:lang w:val="en-US" w:eastAsia="ar-SA"/>
        </w:rPr>
        <w:t>Level</w:t>
      </w:r>
      <w:r w:rsidRPr="008F6A7F">
        <w:rPr>
          <w:rFonts w:ascii="Times New Roman" w:hAnsi="Times New Roman"/>
          <w:sz w:val="24"/>
          <w:szCs w:val="24"/>
          <w:lang w:eastAsia="ar-SA"/>
        </w:rPr>
        <w:t xml:space="preserve">. За время прохождения практики </w:t>
      </w:r>
      <w:r>
        <w:rPr>
          <w:rFonts w:ascii="Times New Roman" w:hAnsi="Times New Roman"/>
          <w:i/>
          <w:sz w:val="24"/>
          <w:szCs w:val="24"/>
          <w:lang w:eastAsia="ar-SA"/>
        </w:rPr>
        <w:t>Королева Мария Викторовна</w:t>
      </w:r>
      <w:r w:rsidRPr="008F6A7F">
        <w:rPr>
          <w:rFonts w:ascii="Times New Roman" w:hAnsi="Times New Roman"/>
          <w:sz w:val="24"/>
          <w:szCs w:val="24"/>
          <w:lang w:eastAsia="ar-SA"/>
        </w:rPr>
        <w:t xml:space="preserve"> в соответствии с индивидуальным заданием, провела эмпирическое исследование, </w:t>
      </w:r>
      <w:r w:rsidRPr="008F6A7F">
        <w:rPr>
          <w:rFonts w:ascii="Times New Roman" w:hAnsi="Times New Roman" w:cs="Times New Roman"/>
          <w:sz w:val="24"/>
          <w:szCs w:val="24"/>
          <w:lang w:eastAsia="ar-SA"/>
        </w:rPr>
        <w:t xml:space="preserve">направленное на изучение </w:t>
      </w:r>
      <w:r>
        <w:rPr>
          <w:rFonts w:ascii="Times New Roman" w:hAnsi="Times New Roman" w:cs="Times New Roman"/>
          <w:sz w:val="24"/>
          <w:szCs w:val="24"/>
          <w:lang w:eastAsia="ar-SA"/>
        </w:rPr>
        <w:t>современных методов обучения иностранному языку.</w:t>
      </w:r>
    </w:p>
    <w:p w:rsidR="00B9068F" w:rsidRDefault="00B9068F" w:rsidP="00B9068F">
      <w:pPr>
        <w:shd w:val="clear" w:color="auto" w:fill="FFFFFF"/>
        <w:jc w:val="both"/>
        <w:rPr>
          <w:rFonts w:ascii="Times New Roman" w:hAnsi="Times New Roman"/>
          <w:sz w:val="24"/>
          <w:szCs w:val="24"/>
          <w:lang w:eastAsia="ar-SA"/>
        </w:rPr>
      </w:pPr>
      <w:r>
        <w:rPr>
          <w:rFonts w:ascii="Times New Roman" w:hAnsi="Times New Roman"/>
          <w:sz w:val="24"/>
          <w:szCs w:val="24"/>
          <w:lang w:eastAsia="ar-SA"/>
        </w:rPr>
        <w:t xml:space="preserve">При прохождении практики </w:t>
      </w:r>
      <w:r>
        <w:rPr>
          <w:rFonts w:ascii="Times New Roman" w:hAnsi="Times New Roman"/>
          <w:i/>
          <w:sz w:val="24"/>
          <w:szCs w:val="24"/>
          <w:lang w:eastAsia="ar-SA"/>
        </w:rPr>
        <w:t>Королева Мария Викторовна</w:t>
      </w:r>
      <w:r w:rsidRPr="008F6A7F">
        <w:rPr>
          <w:rFonts w:ascii="Times New Roman" w:hAnsi="Times New Roman"/>
          <w:sz w:val="24"/>
          <w:szCs w:val="24"/>
          <w:lang w:eastAsia="ar-SA"/>
        </w:rPr>
        <w:t xml:space="preserve"> </w:t>
      </w:r>
      <w:r>
        <w:rPr>
          <w:rFonts w:ascii="Times New Roman" w:hAnsi="Times New Roman"/>
          <w:sz w:val="24"/>
          <w:szCs w:val="24"/>
          <w:lang w:eastAsia="ar-SA"/>
        </w:rPr>
        <w:t>проявила развитые организационные способности, заинтересованность, методичность и пунктуальность в организации исследования, сборе и обработке эмпирического материала. Она освоила навыки практической деятельности.</w:t>
      </w:r>
    </w:p>
    <w:p w:rsidR="00B9068F" w:rsidRDefault="00B9068F" w:rsidP="00B9068F">
      <w:pPr>
        <w:suppressAutoHyphens/>
        <w:spacing w:after="0"/>
        <w:ind w:firstLine="708"/>
        <w:jc w:val="both"/>
        <w:rPr>
          <w:rFonts w:ascii="Times New Roman" w:hAnsi="Times New Roman"/>
          <w:sz w:val="24"/>
          <w:szCs w:val="24"/>
          <w:lang w:eastAsia="ar-SA"/>
        </w:rPr>
      </w:pPr>
      <w:r>
        <w:rPr>
          <w:rFonts w:ascii="Times New Roman" w:hAnsi="Times New Roman"/>
          <w:sz w:val="24"/>
          <w:szCs w:val="24"/>
          <w:lang w:eastAsia="ar-SA"/>
        </w:rPr>
        <w:t xml:space="preserve">Индивидуальное задание выполнено полностью. </w:t>
      </w:r>
    </w:p>
    <w:p w:rsidR="00B9068F" w:rsidRDefault="00B9068F" w:rsidP="00B9068F">
      <w:pPr>
        <w:suppressAutoHyphens/>
        <w:spacing w:after="0"/>
        <w:ind w:firstLine="708"/>
        <w:jc w:val="both"/>
        <w:rPr>
          <w:rFonts w:ascii="Times New Roman" w:hAnsi="Times New Roman"/>
          <w:sz w:val="24"/>
          <w:szCs w:val="24"/>
          <w:lang w:eastAsia="ar-SA"/>
        </w:rPr>
      </w:pPr>
      <w:r>
        <w:rPr>
          <w:rFonts w:ascii="Times New Roman" w:hAnsi="Times New Roman"/>
          <w:sz w:val="24"/>
          <w:szCs w:val="24"/>
          <w:lang w:eastAsia="ar-SA"/>
        </w:rPr>
        <w:t xml:space="preserve">В рамках прохождения практики </w:t>
      </w:r>
      <w:r>
        <w:rPr>
          <w:rFonts w:ascii="Times New Roman" w:hAnsi="Times New Roman"/>
          <w:i/>
          <w:sz w:val="24"/>
          <w:szCs w:val="24"/>
          <w:lang w:eastAsia="ar-SA"/>
        </w:rPr>
        <w:t>Королева Мария Викторовна</w:t>
      </w:r>
      <w:r w:rsidRPr="008F6A7F">
        <w:rPr>
          <w:rFonts w:ascii="Times New Roman" w:hAnsi="Times New Roman"/>
          <w:sz w:val="24"/>
          <w:szCs w:val="24"/>
          <w:lang w:eastAsia="ar-SA"/>
        </w:rPr>
        <w:t xml:space="preserve"> </w:t>
      </w:r>
      <w:r>
        <w:rPr>
          <w:rFonts w:ascii="Times New Roman" w:hAnsi="Times New Roman"/>
          <w:sz w:val="24"/>
          <w:szCs w:val="24"/>
          <w:lang w:eastAsia="ar-SA"/>
        </w:rPr>
        <w:t xml:space="preserve">освоила общие, общепрофессиональные и профессиональные компетенции, предусмотренные программой практики, получила опыт профессиональной деятельности и закрепила профессиональные навыки. </w:t>
      </w:r>
    </w:p>
    <w:p w:rsidR="00B9068F" w:rsidRDefault="00B9068F" w:rsidP="00B9068F">
      <w:pPr>
        <w:suppressAutoHyphens/>
        <w:spacing w:after="0"/>
        <w:ind w:firstLine="708"/>
        <w:jc w:val="both"/>
        <w:rPr>
          <w:rFonts w:ascii="Times New Roman" w:hAnsi="Times New Roman"/>
          <w:i/>
          <w:sz w:val="24"/>
          <w:szCs w:val="24"/>
          <w:lang w:eastAsia="ar-SA"/>
        </w:rPr>
      </w:pPr>
      <w:r>
        <w:rPr>
          <w:rFonts w:ascii="Times New Roman" w:hAnsi="Times New Roman"/>
          <w:i/>
          <w:sz w:val="24"/>
          <w:szCs w:val="24"/>
          <w:lang w:eastAsia="ar-SA"/>
        </w:rPr>
        <w:t xml:space="preserve">Королева Мария Викторовна </w:t>
      </w:r>
      <w:r>
        <w:rPr>
          <w:rFonts w:ascii="Times New Roman" w:hAnsi="Times New Roman"/>
          <w:sz w:val="24"/>
          <w:szCs w:val="24"/>
          <w:lang w:eastAsia="ar-SA"/>
        </w:rPr>
        <w:t xml:space="preserve">своевременно выполнила весь объем работы, продемонстрировала отличную теоретическую и прикладную подготовку, грамотно применила имеющиеся знания на практике. Результаты практики представлены в количественной и качественной форме. Материалы практики (Отчет) изложены грамотно и доказательно. Замечаний по прохождению практики </w:t>
      </w:r>
      <w:r>
        <w:rPr>
          <w:rFonts w:ascii="Times New Roman" w:hAnsi="Times New Roman"/>
          <w:i/>
          <w:sz w:val="24"/>
          <w:szCs w:val="24"/>
          <w:lang w:eastAsia="ar-SA"/>
        </w:rPr>
        <w:t>нет.</w:t>
      </w:r>
    </w:p>
    <w:p w:rsidR="00B9068F" w:rsidRDefault="00B9068F" w:rsidP="00B9068F">
      <w:pPr>
        <w:suppressAutoHyphens/>
        <w:spacing w:after="0"/>
        <w:ind w:firstLine="708"/>
        <w:jc w:val="both"/>
        <w:rPr>
          <w:rFonts w:ascii="Times New Roman" w:hAnsi="Times New Roman"/>
          <w:sz w:val="24"/>
          <w:szCs w:val="24"/>
          <w:lang w:eastAsia="ar-SA"/>
        </w:rPr>
      </w:pPr>
      <w:r>
        <w:rPr>
          <w:rFonts w:ascii="Times New Roman" w:hAnsi="Times New Roman"/>
          <w:sz w:val="24"/>
          <w:szCs w:val="24"/>
          <w:lang w:eastAsia="ar-SA"/>
        </w:rPr>
        <w:t xml:space="preserve">Таким образом, цель учебной практики достигнута, задачи решены. </w:t>
      </w:r>
    </w:p>
    <w:p w:rsidR="00B9068F" w:rsidRDefault="00B9068F" w:rsidP="00B9068F">
      <w:pPr>
        <w:shd w:val="clear" w:color="auto" w:fill="FFFFFF"/>
        <w:autoSpaceDE w:val="0"/>
        <w:spacing w:after="0" w:line="240" w:lineRule="auto"/>
        <w:rPr>
          <w:rFonts w:ascii="Times New Roman" w:eastAsia="Times New Roman" w:hAnsi="Times New Roman" w:cs="Times New Roman"/>
          <w:b/>
          <w:bCs/>
          <w:color w:val="000000"/>
          <w:sz w:val="24"/>
          <w:szCs w:val="20"/>
        </w:rPr>
      </w:pPr>
    </w:p>
    <w:p w:rsidR="00B9068F" w:rsidRDefault="00B9068F" w:rsidP="00B9068F">
      <w:pPr>
        <w:shd w:val="clear" w:color="auto" w:fill="FFFFFF"/>
        <w:autoSpaceDE w:val="0"/>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4"/>
          <w:szCs w:val="20"/>
        </w:rPr>
        <w:t xml:space="preserve">Рекомендуемая оценка </w:t>
      </w:r>
      <w:r>
        <w:rPr>
          <w:rFonts w:ascii="Times New Roman" w:eastAsia="Times New Roman" w:hAnsi="Times New Roman" w:cs="Times New Roman"/>
          <w:bCs/>
          <w:color w:val="000000"/>
          <w:sz w:val="20"/>
          <w:szCs w:val="20"/>
        </w:rPr>
        <w:t>_______________________</w:t>
      </w:r>
    </w:p>
    <w:p w:rsidR="00B9068F" w:rsidRDefault="00B9068F" w:rsidP="00B9068F">
      <w:pPr>
        <w:shd w:val="clear" w:color="auto" w:fill="FFFFFF"/>
        <w:autoSpaceDE w:val="0"/>
        <w:spacing w:after="0" w:line="240" w:lineRule="auto"/>
        <w:rPr>
          <w:rFonts w:ascii="Times New Roman" w:eastAsia="Times New Roman" w:hAnsi="Times New Roman" w:cs="Times New Roman"/>
          <w:sz w:val="20"/>
          <w:szCs w:val="20"/>
        </w:rPr>
      </w:pPr>
    </w:p>
    <w:p w:rsidR="00B9068F" w:rsidRDefault="00B9068F" w:rsidP="00B9068F">
      <w:pPr>
        <w:shd w:val="clear" w:color="auto" w:fill="FFFFFF"/>
        <w:autoSpaceDE w:val="0"/>
        <w:spacing w:after="0" w:line="240" w:lineRule="auto"/>
        <w:jc w:val="both"/>
        <w:rPr>
          <w:rFonts w:ascii="Times New Roman" w:eastAsia="Times New Roman" w:hAnsi="Times New Roman" w:cs="Times New Roman"/>
          <w:b/>
          <w:sz w:val="24"/>
          <w:szCs w:val="20"/>
          <w:highlight w:val="yellow"/>
        </w:rPr>
      </w:pPr>
      <w:r>
        <w:rPr>
          <w:rFonts w:ascii="Times New Roman" w:eastAsia="Times New Roman" w:hAnsi="Times New Roman" w:cs="Times New Roman"/>
          <w:b/>
          <w:sz w:val="24"/>
          <w:szCs w:val="20"/>
        </w:rPr>
        <w:t xml:space="preserve">Актуальные задачи профильной организации: </w:t>
      </w:r>
    </w:p>
    <w:p w:rsidR="00B9068F" w:rsidRDefault="00B9068F" w:rsidP="00B9068F">
      <w:pPr>
        <w:shd w:val="clear" w:color="auto" w:fill="FFFFFF"/>
        <w:autoSpaceDE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 Современные методы обучения иностранному языку</w:t>
      </w:r>
    </w:p>
    <w:p w:rsidR="00B9068F" w:rsidRDefault="00B9068F" w:rsidP="00B9068F">
      <w:pPr>
        <w:shd w:val="clear" w:color="auto" w:fill="FFFFFF"/>
        <w:autoSpaceDE w:val="0"/>
        <w:spacing w:after="0" w:line="240" w:lineRule="auto"/>
        <w:jc w:val="both"/>
        <w:rPr>
          <w:rFonts w:ascii="Times New Roman" w:eastAsia="Times New Roman" w:hAnsi="Times New Roman" w:cs="Times New Roman"/>
          <w:b/>
          <w:bCs/>
          <w:color w:val="000000"/>
          <w:sz w:val="24"/>
          <w:szCs w:val="20"/>
        </w:rPr>
      </w:pPr>
      <w:r>
        <w:rPr>
          <w:rFonts w:ascii="Times New Roman" w:eastAsia="Times New Roman" w:hAnsi="Times New Roman" w:cs="Times New Roman"/>
          <w:b/>
          <w:bCs/>
          <w:color w:val="000000"/>
          <w:sz w:val="24"/>
          <w:szCs w:val="20"/>
        </w:rPr>
        <w:t xml:space="preserve">Руководитель по практической подготовке </w:t>
      </w:r>
    </w:p>
    <w:p w:rsidR="00B9068F" w:rsidRDefault="00B9068F" w:rsidP="00B9068F">
      <w:pPr>
        <w:shd w:val="clear" w:color="auto" w:fill="FFFFFF"/>
        <w:autoSpaceDE w:val="0"/>
        <w:spacing w:after="0" w:line="240" w:lineRule="auto"/>
        <w:jc w:val="both"/>
        <w:rPr>
          <w:rFonts w:ascii="Times New Roman" w:hAnsi="Times New Roman" w:cs="Times New Roman"/>
          <w:b/>
          <w:sz w:val="20"/>
          <w:highlight w:val="yellow"/>
        </w:rPr>
      </w:pPr>
      <w:r>
        <w:rPr>
          <w:rFonts w:ascii="Times New Roman" w:eastAsia="Times New Roman" w:hAnsi="Times New Roman" w:cs="Times New Roman"/>
          <w:b/>
          <w:bCs/>
          <w:color w:val="000000"/>
          <w:sz w:val="24"/>
          <w:szCs w:val="20"/>
        </w:rPr>
        <w:t xml:space="preserve">от профильной организации  </w:t>
      </w:r>
      <w:r>
        <w:rPr>
          <w:rFonts w:ascii="Times New Roman" w:eastAsia="Times New Roman" w:hAnsi="Times New Roman" w:cs="Times New Roman"/>
          <w:b/>
          <w:bCs/>
          <w:color w:val="000000"/>
          <w:sz w:val="20"/>
          <w:szCs w:val="20"/>
        </w:rPr>
        <w:t>____________________________</w:t>
      </w:r>
    </w:p>
    <w:p w:rsidR="00B9068F" w:rsidRDefault="00B9068F" w:rsidP="00B9068F">
      <w:pPr>
        <w:shd w:val="clear" w:color="auto" w:fill="FFFFFF"/>
        <w:autoSpaceDE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 (ФИО, должность, подпись)</w:t>
      </w:r>
    </w:p>
    <w:p w:rsidR="00B9068F" w:rsidRPr="008F6A7F" w:rsidRDefault="00B9068F" w:rsidP="00B9068F">
      <w:pPr>
        <w:shd w:val="clear" w:color="auto" w:fill="FFFFFF"/>
        <w:autoSpaceDE w:val="0"/>
        <w:spacing w:after="0" w:line="240" w:lineRule="auto"/>
        <w:jc w:val="both"/>
        <w:rPr>
          <w:rFonts w:ascii="Times New Roman" w:eastAsia="Times New Roman" w:hAnsi="Times New Roman" w:cs="Times New Roman"/>
          <w:color w:val="000000"/>
          <w:sz w:val="20"/>
          <w:szCs w:val="20"/>
        </w:rPr>
      </w:pPr>
    </w:p>
    <w:p w:rsidR="00B9068F" w:rsidRDefault="00B9068F" w:rsidP="00B9068F">
      <w:pPr>
        <w:shd w:val="clear" w:color="auto" w:fill="FFFFFF"/>
        <w:tabs>
          <w:tab w:val="left" w:pos="9781"/>
        </w:tabs>
        <w:autoSpaceDE w:val="0"/>
        <w:spacing w:after="0" w:line="240" w:lineRule="auto"/>
        <w:ind w:right="142"/>
        <w:jc w:val="both"/>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4"/>
          <w:szCs w:val="20"/>
        </w:rPr>
        <w:t>Заключение руководителя практики от организации (ОЧУ ВО ММА)</w:t>
      </w:r>
      <w:r>
        <w:rPr>
          <w:rFonts w:ascii="Times New Roman" w:eastAsia="Times New Roman" w:hAnsi="Times New Roman" w:cs="Times New Roman"/>
          <w:b/>
          <w:i/>
          <w:color w:val="000000"/>
          <w:sz w:val="24"/>
          <w:szCs w:val="20"/>
        </w:rPr>
        <w:t>:</w:t>
      </w:r>
    </w:p>
    <w:p w:rsidR="00B9068F" w:rsidRDefault="00B9068F" w:rsidP="00B9068F">
      <w:pPr>
        <w:shd w:val="clear" w:color="auto" w:fill="FFFFFF"/>
        <w:autoSpaceDE w:val="0"/>
        <w:spacing w:after="0" w:line="240" w:lineRule="auto"/>
        <w:jc w:val="both"/>
        <w:rPr>
          <w:rFonts w:ascii="Times New Roman" w:eastAsia="Times New Roman" w:hAnsi="Times New Roman" w:cs="Times New Roman"/>
          <w:sz w:val="20"/>
          <w:szCs w:val="20"/>
          <w:u w:val="single"/>
        </w:rPr>
      </w:pPr>
      <w:r>
        <w:rPr>
          <w:rFonts w:ascii="Times New Roman" w:hAnsi="Times New Roman" w:cs="Times New Roman"/>
          <w:color w:val="000000"/>
          <w:sz w:val="23"/>
          <w:szCs w:val="23"/>
          <w:u w:val="single"/>
          <w:shd w:val="clear" w:color="auto" w:fill="FFFFFF"/>
        </w:rPr>
        <w:t>Студент освоил компетенции предусмотренные программой учебной практики в полном объёме. Отчёт подготовлен согласно предъявляемым требованиям к содержанию и оформлению. В ходе прохождения практики было проведено исследование на актуальную для профильной организации тематику, а также были предложены рекомендации по решению стоящих перед профильной организацией задач.</w:t>
      </w:r>
    </w:p>
    <w:p w:rsidR="00B9068F" w:rsidRDefault="00B9068F" w:rsidP="00B9068F">
      <w:pPr>
        <w:shd w:val="clear" w:color="auto" w:fill="FFFFFF"/>
        <w:autoSpaceDE w:val="0"/>
        <w:spacing w:after="0" w:line="240" w:lineRule="auto"/>
        <w:jc w:val="both"/>
        <w:rPr>
          <w:rFonts w:ascii="Times New Roman" w:eastAsia="Times New Roman" w:hAnsi="Times New Roman" w:cs="Times New Roman"/>
          <w:b/>
          <w:bCs/>
          <w:color w:val="000000"/>
          <w:sz w:val="24"/>
          <w:szCs w:val="20"/>
        </w:rPr>
      </w:pPr>
      <w:r>
        <w:rPr>
          <w:rFonts w:ascii="Times New Roman" w:eastAsia="Times New Roman" w:hAnsi="Times New Roman" w:cs="Times New Roman"/>
          <w:b/>
          <w:bCs/>
          <w:color w:val="000000"/>
          <w:sz w:val="24"/>
          <w:szCs w:val="20"/>
        </w:rPr>
        <w:t xml:space="preserve">Руководитель по практической подготовке </w:t>
      </w:r>
    </w:p>
    <w:p w:rsidR="00B9068F" w:rsidRDefault="00B9068F" w:rsidP="00B9068F">
      <w:pPr>
        <w:shd w:val="clear" w:color="auto" w:fill="FFFFFF"/>
        <w:autoSpaceDE w:val="0"/>
        <w:spacing w:after="0" w:line="240" w:lineRule="auto"/>
        <w:jc w:val="both"/>
        <w:rPr>
          <w:rFonts w:ascii="Times New Roman" w:eastAsia="Times New Roman" w:hAnsi="Times New Roman" w:cs="Times New Roman"/>
          <w:b/>
          <w:bCs/>
          <w:color w:val="000000"/>
          <w:sz w:val="24"/>
          <w:szCs w:val="20"/>
        </w:rPr>
      </w:pPr>
      <w:r>
        <w:rPr>
          <w:rFonts w:ascii="Times New Roman" w:eastAsia="Times New Roman" w:hAnsi="Times New Roman" w:cs="Times New Roman"/>
          <w:b/>
          <w:bCs/>
          <w:color w:val="000000"/>
          <w:sz w:val="24"/>
          <w:szCs w:val="20"/>
        </w:rPr>
        <w:t>от организации (ОЧУ ВО ММА)</w:t>
      </w:r>
      <w:r>
        <w:rPr>
          <w:rFonts w:ascii="Times New Roman" w:eastAsia="Times New Roman" w:hAnsi="Times New Roman" w:cs="Times New Roman"/>
          <w:b/>
          <w:bCs/>
          <w:color w:val="000000"/>
          <w:sz w:val="20"/>
          <w:szCs w:val="20"/>
        </w:rPr>
        <w:t>______________________</w:t>
      </w:r>
    </w:p>
    <w:p w:rsidR="00B9068F" w:rsidRDefault="00B9068F" w:rsidP="00B9068F">
      <w:pPr>
        <w:shd w:val="clear" w:color="auto" w:fill="FFFFFF"/>
        <w:autoSpaceDE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(ФИО, должность, подпись)</w:t>
      </w:r>
    </w:p>
    <w:p w:rsidR="00B9068F" w:rsidRDefault="00B9068F" w:rsidP="00B9068F">
      <w:pPr>
        <w:shd w:val="clear" w:color="auto" w:fill="FFFFFF"/>
        <w:autoSpaceDE w:val="0"/>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4"/>
          <w:szCs w:val="20"/>
        </w:rPr>
        <w:t xml:space="preserve">Общая оценка </w:t>
      </w:r>
      <w:r>
        <w:rPr>
          <w:rFonts w:ascii="Times New Roman" w:eastAsia="Times New Roman" w:hAnsi="Times New Roman" w:cs="Times New Roman"/>
          <w:bCs/>
          <w:color w:val="000000"/>
          <w:sz w:val="20"/>
          <w:szCs w:val="20"/>
        </w:rPr>
        <w:t>_______________________</w:t>
      </w:r>
    </w:p>
    <w:p w:rsidR="00B9068F" w:rsidRDefault="00B9068F" w:rsidP="00B9068F">
      <w:pPr>
        <w:shd w:val="clear" w:color="auto" w:fill="FFFFFF"/>
        <w:autoSpaceDE w:val="0"/>
        <w:spacing w:after="0" w:line="240" w:lineRule="auto"/>
        <w:rPr>
          <w:rFonts w:ascii="Times New Roman" w:eastAsia="Times New Roman" w:hAnsi="Times New Roman" w:cs="Times New Roman"/>
          <w:i/>
          <w:sz w:val="20"/>
          <w:szCs w:val="20"/>
        </w:rPr>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sdt>
      <w:sdtPr>
        <w:rPr>
          <w:rFonts w:asciiTheme="minorHAnsi" w:eastAsiaTheme="minorHAnsi" w:hAnsiTheme="minorHAnsi" w:cstheme="minorBidi"/>
          <w:color w:val="auto"/>
          <w:sz w:val="22"/>
          <w:szCs w:val="22"/>
          <w:lang w:eastAsia="en-US"/>
        </w:rPr>
        <w:id w:val="-344794468"/>
        <w:docPartObj>
          <w:docPartGallery w:val="Table of Contents"/>
          <w:docPartUnique/>
        </w:docPartObj>
      </w:sdtPr>
      <w:sdtEndPr>
        <w:rPr>
          <w:b/>
          <w:bCs/>
        </w:rPr>
      </w:sdtEndPr>
      <w:sdtContent>
        <w:p w:rsidR="00D84874" w:rsidRDefault="00D84874" w:rsidP="00D84874">
          <w:pPr>
            <w:pStyle w:val="ab"/>
            <w:jc w:val="center"/>
            <w:rPr>
              <w:rFonts w:ascii="Times New Roman" w:hAnsi="Times New Roman" w:cs="Times New Roman"/>
              <w:b/>
              <w:color w:val="auto"/>
              <w:sz w:val="28"/>
            </w:rPr>
          </w:pPr>
          <w:r w:rsidRPr="00D84874">
            <w:rPr>
              <w:rFonts w:ascii="Times New Roman" w:hAnsi="Times New Roman" w:cs="Times New Roman"/>
              <w:b/>
              <w:color w:val="auto"/>
              <w:sz w:val="28"/>
            </w:rPr>
            <w:t>Содержание</w:t>
          </w:r>
        </w:p>
        <w:p w:rsidR="00D84874" w:rsidRPr="00D84874" w:rsidRDefault="00D84874" w:rsidP="00D84874">
          <w:pPr>
            <w:rPr>
              <w:lang w:eastAsia="ru-RU"/>
            </w:rPr>
          </w:pPr>
        </w:p>
        <w:p w:rsidR="00D84874" w:rsidRPr="00D84874" w:rsidRDefault="00011689">
          <w:pPr>
            <w:pStyle w:val="11"/>
            <w:tabs>
              <w:tab w:val="right" w:leader="dot" w:pos="9345"/>
            </w:tabs>
            <w:rPr>
              <w:rFonts w:ascii="Times New Roman" w:hAnsi="Times New Roman" w:cs="Times New Roman"/>
              <w:noProof/>
              <w:sz w:val="28"/>
            </w:rPr>
          </w:pPr>
          <w:r w:rsidRPr="00011689">
            <w:fldChar w:fldCharType="begin"/>
          </w:r>
          <w:r w:rsidR="00D84874">
            <w:instrText xml:space="preserve"> TOC \o "1-3" \h \z \u </w:instrText>
          </w:r>
          <w:r w:rsidRPr="00011689">
            <w:fldChar w:fldCharType="separate"/>
          </w:r>
          <w:hyperlink w:anchor="_Toc113445181" w:history="1">
            <w:r w:rsidR="00D84874" w:rsidRPr="00D84874">
              <w:rPr>
                <w:rStyle w:val="ac"/>
                <w:rFonts w:ascii="Times New Roman" w:hAnsi="Times New Roman" w:cs="Times New Roman"/>
                <w:noProof/>
                <w:sz w:val="28"/>
              </w:rPr>
              <w:t>Введение</w:t>
            </w:r>
            <w:r w:rsidR="00D84874" w:rsidRPr="00D84874">
              <w:rPr>
                <w:rFonts w:ascii="Times New Roman" w:hAnsi="Times New Roman" w:cs="Times New Roman"/>
                <w:noProof/>
                <w:webHidden/>
                <w:sz w:val="28"/>
              </w:rPr>
              <w:tab/>
            </w:r>
            <w:r w:rsidRPr="00D84874">
              <w:rPr>
                <w:rFonts w:ascii="Times New Roman" w:hAnsi="Times New Roman" w:cs="Times New Roman"/>
                <w:noProof/>
                <w:webHidden/>
                <w:sz w:val="28"/>
              </w:rPr>
              <w:fldChar w:fldCharType="begin"/>
            </w:r>
            <w:r w:rsidR="00D84874" w:rsidRPr="00D84874">
              <w:rPr>
                <w:rFonts w:ascii="Times New Roman" w:hAnsi="Times New Roman" w:cs="Times New Roman"/>
                <w:noProof/>
                <w:webHidden/>
                <w:sz w:val="28"/>
              </w:rPr>
              <w:instrText xml:space="preserve"> PAGEREF _Toc113445181 \h </w:instrText>
            </w:r>
            <w:r w:rsidRPr="00D84874">
              <w:rPr>
                <w:rFonts w:ascii="Times New Roman" w:hAnsi="Times New Roman" w:cs="Times New Roman"/>
                <w:noProof/>
                <w:webHidden/>
                <w:sz w:val="28"/>
              </w:rPr>
            </w:r>
            <w:r w:rsidRPr="00D84874">
              <w:rPr>
                <w:rFonts w:ascii="Times New Roman" w:hAnsi="Times New Roman" w:cs="Times New Roman"/>
                <w:noProof/>
                <w:webHidden/>
                <w:sz w:val="28"/>
              </w:rPr>
              <w:fldChar w:fldCharType="separate"/>
            </w:r>
            <w:r w:rsidR="00D84874" w:rsidRPr="00D84874">
              <w:rPr>
                <w:rFonts w:ascii="Times New Roman" w:hAnsi="Times New Roman" w:cs="Times New Roman"/>
                <w:noProof/>
                <w:webHidden/>
                <w:sz w:val="28"/>
              </w:rPr>
              <w:t>6</w:t>
            </w:r>
            <w:r w:rsidRPr="00D84874">
              <w:rPr>
                <w:rFonts w:ascii="Times New Roman" w:hAnsi="Times New Roman" w:cs="Times New Roman"/>
                <w:noProof/>
                <w:webHidden/>
                <w:sz w:val="28"/>
              </w:rPr>
              <w:fldChar w:fldCharType="end"/>
            </w:r>
          </w:hyperlink>
        </w:p>
        <w:p w:rsidR="00D84874" w:rsidRPr="00D84874" w:rsidRDefault="00011689">
          <w:pPr>
            <w:pStyle w:val="11"/>
            <w:tabs>
              <w:tab w:val="right" w:leader="dot" w:pos="9345"/>
            </w:tabs>
            <w:rPr>
              <w:rFonts w:ascii="Times New Roman" w:hAnsi="Times New Roman" w:cs="Times New Roman"/>
              <w:noProof/>
              <w:sz w:val="28"/>
            </w:rPr>
          </w:pPr>
          <w:hyperlink w:anchor="_Toc113445182" w:history="1">
            <w:r w:rsidR="00D84874" w:rsidRPr="00D84874">
              <w:rPr>
                <w:rStyle w:val="ac"/>
                <w:rFonts w:ascii="Times New Roman" w:hAnsi="Times New Roman" w:cs="Times New Roman"/>
                <w:noProof/>
                <w:sz w:val="28"/>
              </w:rPr>
              <w:t>1. Общая характеристика базы практики</w:t>
            </w:r>
            <w:r w:rsidR="00D84874" w:rsidRPr="00D84874">
              <w:rPr>
                <w:rFonts w:ascii="Times New Roman" w:hAnsi="Times New Roman" w:cs="Times New Roman"/>
                <w:noProof/>
                <w:webHidden/>
                <w:sz w:val="28"/>
              </w:rPr>
              <w:tab/>
            </w:r>
            <w:r w:rsidRPr="00D84874">
              <w:rPr>
                <w:rFonts w:ascii="Times New Roman" w:hAnsi="Times New Roman" w:cs="Times New Roman"/>
                <w:noProof/>
                <w:webHidden/>
                <w:sz w:val="28"/>
              </w:rPr>
              <w:fldChar w:fldCharType="begin"/>
            </w:r>
            <w:r w:rsidR="00D84874" w:rsidRPr="00D84874">
              <w:rPr>
                <w:rFonts w:ascii="Times New Roman" w:hAnsi="Times New Roman" w:cs="Times New Roman"/>
                <w:noProof/>
                <w:webHidden/>
                <w:sz w:val="28"/>
              </w:rPr>
              <w:instrText xml:space="preserve"> PAGEREF _Toc113445182 \h </w:instrText>
            </w:r>
            <w:r w:rsidRPr="00D84874">
              <w:rPr>
                <w:rFonts w:ascii="Times New Roman" w:hAnsi="Times New Roman" w:cs="Times New Roman"/>
                <w:noProof/>
                <w:webHidden/>
                <w:sz w:val="28"/>
              </w:rPr>
            </w:r>
            <w:r w:rsidRPr="00D84874">
              <w:rPr>
                <w:rFonts w:ascii="Times New Roman" w:hAnsi="Times New Roman" w:cs="Times New Roman"/>
                <w:noProof/>
                <w:webHidden/>
                <w:sz w:val="28"/>
              </w:rPr>
              <w:fldChar w:fldCharType="separate"/>
            </w:r>
            <w:r w:rsidR="00D84874" w:rsidRPr="00D84874">
              <w:rPr>
                <w:rFonts w:ascii="Times New Roman" w:hAnsi="Times New Roman" w:cs="Times New Roman"/>
                <w:noProof/>
                <w:webHidden/>
                <w:sz w:val="28"/>
              </w:rPr>
              <w:t>7</w:t>
            </w:r>
            <w:r w:rsidRPr="00D84874">
              <w:rPr>
                <w:rFonts w:ascii="Times New Roman" w:hAnsi="Times New Roman" w:cs="Times New Roman"/>
                <w:noProof/>
                <w:webHidden/>
                <w:sz w:val="28"/>
              </w:rPr>
              <w:fldChar w:fldCharType="end"/>
            </w:r>
          </w:hyperlink>
        </w:p>
        <w:p w:rsidR="00D84874" w:rsidRPr="00D84874" w:rsidRDefault="00011689">
          <w:pPr>
            <w:pStyle w:val="11"/>
            <w:tabs>
              <w:tab w:val="right" w:leader="dot" w:pos="9345"/>
            </w:tabs>
            <w:rPr>
              <w:rFonts w:ascii="Times New Roman" w:hAnsi="Times New Roman" w:cs="Times New Roman"/>
              <w:noProof/>
              <w:sz w:val="28"/>
            </w:rPr>
          </w:pPr>
          <w:hyperlink w:anchor="_Toc113445183" w:history="1">
            <w:r w:rsidR="00D84874" w:rsidRPr="00D84874">
              <w:rPr>
                <w:rStyle w:val="ac"/>
                <w:rFonts w:ascii="Times New Roman" w:hAnsi="Times New Roman" w:cs="Times New Roman"/>
                <w:noProof/>
                <w:sz w:val="28"/>
              </w:rPr>
              <w:t>2. Роль преподавателя в организации, профессиональные качества педагога. Современные подходы, методы, инструменты преподавательской деятельности</w:t>
            </w:r>
            <w:r w:rsidR="00D84874" w:rsidRPr="00D84874">
              <w:rPr>
                <w:rFonts w:ascii="Times New Roman" w:hAnsi="Times New Roman" w:cs="Times New Roman"/>
                <w:noProof/>
                <w:webHidden/>
                <w:sz w:val="28"/>
              </w:rPr>
              <w:tab/>
            </w:r>
            <w:r w:rsidRPr="00D84874">
              <w:rPr>
                <w:rFonts w:ascii="Times New Roman" w:hAnsi="Times New Roman" w:cs="Times New Roman"/>
                <w:noProof/>
                <w:webHidden/>
                <w:sz w:val="28"/>
              </w:rPr>
              <w:fldChar w:fldCharType="begin"/>
            </w:r>
            <w:r w:rsidR="00D84874" w:rsidRPr="00D84874">
              <w:rPr>
                <w:rFonts w:ascii="Times New Roman" w:hAnsi="Times New Roman" w:cs="Times New Roman"/>
                <w:noProof/>
                <w:webHidden/>
                <w:sz w:val="28"/>
              </w:rPr>
              <w:instrText xml:space="preserve"> PAGEREF _Toc113445183 \h </w:instrText>
            </w:r>
            <w:r w:rsidRPr="00D84874">
              <w:rPr>
                <w:rFonts w:ascii="Times New Roman" w:hAnsi="Times New Roman" w:cs="Times New Roman"/>
                <w:noProof/>
                <w:webHidden/>
                <w:sz w:val="28"/>
              </w:rPr>
            </w:r>
            <w:r w:rsidRPr="00D84874">
              <w:rPr>
                <w:rFonts w:ascii="Times New Roman" w:hAnsi="Times New Roman" w:cs="Times New Roman"/>
                <w:noProof/>
                <w:webHidden/>
                <w:sz w:val="28"/>
              </w:rPr>
              <w:fldChar w:fldCharType="separate"/>
            </w:r>
            <w:r w:rsidR="00D84874" w:rsidRPr="00D84874">
              <w:rPr>
                <w:rFonts w:ascii="Times New Roman" w:hAnsi="Times New Roman" w:cs="Times New Roman"/>
                <w:noProof/>
                <w:webHidden/>
                <w:sz w:val="28"/>
              </w:rPr>
              <w:t>9</w:t>
            </w:r>
            <w:r w:rsidRPr="00D84874">
              <w:rPr>
                <w:rFonts w:ascii="Times New Roman" w:hAnsi="Times New Roman" w:cs="Times New Roman"/>
                <w:noProof/>
                <w:webHidden/>
                <w:sz w:val="28"/>
              </w:rPr>
              <w:fldChar w:fldCharType="end"/>
            </w:r>
          </w:hyperlink>
        </w:p>
        <w:p w:rsidR="00D84874" w:rsidRPr="00D84874" w:rsidRDefault="00011689">
          <w:pPr>
            <w:pStyle w:val="11"/>
            <w:tabs>
              <w:tab w:val="right" w:leader="dot" w:pos="9345"/>
            </w:tabs>
            <w:rPr>
              <w:rFonts w:ascii="Times New Roman" w:hAnsi="Times New Roman" w:cs="Times New Roman"/>
              <w:noProof/>
              <w:sz w:val="28"/>
            </w:rPr>
          </w:pPr>
          <w:hyperlink w:anchor="_Toc113445184" w:history="1">
            <w:r w:rsidR="00D84874" w:rsidRPr="00D84874">
              <w:rPr>
                <w:rStyle w:val="ac"/>
                <w:rFonts w:ascii="Times New Roman" w:hAnsi="Times New Roman" w:cs="Times New Roman"/>
                <w:noProof/>
                <w:sz w:val="28"/>
              </w:rPr>
              <w:t>3. Исследования актуальных проблем педагогики и методики обучения и воспитания</w:t>
            </w:r>
            <w:r w:rsidR="00D84874" w:rsidRPr="00D84874">
              <w:rPr>
                <w:rFonts w:ascii="Times New Roman" w:hAnsi="Times New Roman" w:cs="Times New Roman"/>
                <w:noProof/>
                <w:webHidden/>
                <w:sz w:val="28"/>
              </w:rPr>
              <w:tab/>
            </w:r>
            <w:r w:rsidRPr="00D84874">
              <w:rPr>
                <w:rFonts w:ascii="Times New Roman" w:hAnsi="Times New Roman" w:cs="Times New Roman"/>
                <w:noProof/>
                <w:webHidden/>
                <w:sz w:val="28"/>
              </w:rPr>
              <w:fldChar w:fldCharType="begin"/>
            </w:r>
            <w:r w:rsidR="00D84874" w:rsidRPr="00D84874">
              <w:rPr>
                <w:rFonts w:ascii="Times New Roman" w:hAnsi="Times New Roman" w:cs="Times New Roman"/>
                <w:noProof/>
                <w:webHidden/>
                <w:sz w:val="28"/>
              </w:rPr>
              <w:instrText xml:space="preserve"> PAGEREF _Toc113445184 \h </w:instrText>
            </w:r>
            <w:r w:rsidRPr="00D84874">
              <w:rPr>
                <w:rFonts w:ascii="Times New Roman" w:hAnsi="Times New Roman" w:cs="Times New Roman"/>
                <w:noProof/>
                <w:webHidden/>
                <w:sz w:val="28"/>
              </w:rPr>
            </w:r>
            <w:r w:rsidRPr="00D84874">
              <w:rPr>
                <w:rFonts w:ascii="Times New Roman" w:hAnsi="Times New Roman" w:cs="Times New Roman"/>
                <w:noProof/>
                <w:webHidden/>
                <w:sz w:val="28"/>
              </w:rPr>
              <w:fldChar w:fldCharType="separate"/>
            </w:r>
            <w:r w:rsidR="00D84874" w:rsidRPr="00D84874">
              <w:rPr>
                <w:rFonts w:ascii="Times New Roman" w:hAnsi="Times New Roman" w:cs="Times New Roman"/>
                <w:noProof/>
                <w:webHidden/>
                <w:sz w:val="28"/>
              </w:rPr>
              <w:t>19</w:t>
            </w:r>
            <w:r w:rsidRPr="00D84874">
              <w:rPr>
                <w:rFonts w:ascii="Times New Roman" w:hAnsi="Times New Roman" w:cs="Times New Roman"/>
                <w:noProof/>
                <w:webHidden/>
                <w:sz w:val="28"/>
              </w:rPr>
              <w:fldChar w:fldCharType="end"/>
            </w:r>
          </w:hyperlink>
        </w:p>
        <w:p w:rsidR="00D84874" w:rsidRPr="00D84874" w:rsidRDefault="00011689">
          <w:pPr>
            <w:pStyle w:val="11"/>
            <w:tabs>
              <w:tab w:val="right" w:leader="dot" w:pos="9345"/>
            </w:tabs>
            <w:rPr>
              <w:rFonts w:ascii="Times New Roman" w:hAnsi="Times New Roman" w:cs="Times New Roman"/>
              <w:noProof/>
              <w:sz w:val="28"/>
            </w:rPr>
          </w:pPr>
          <w:hyperlink w:anchor="_Toc113445185" w:history="1">
            <w:r w:rsidR="00D84874" w:rsidRPr="00D84874">
              <w:rPr>
                <w:rStyle w:val="ac"/>
                <w:rFonts w:ascii="Times New Roman" w:hAnsi="Times New Roman" w:cs="Times New Roman"/>
                <w:noProof/>
                <w:sz w:val="28"/>
              </w:rPr>
              <w:t>4. Современные подходы к обучению иностранному языку</w:t>
            </w:r>
            <w:r w:rsidR="00D84874" w:rsidRPr="00D84874">
              <w:rPr>
                <w:rFonts w:ascii="Times New Roman" w:hAnsi="Times New Roman" w:cs="Times New Roman"/>
                <w:noProof/>
                <w:webHidden/>
                <w:sz w:val="28"/>
              </w:rPr>
              <w:tab/>
            </w:r>
            <w:r w:rsidRPr="00D84874">
              <w:rPr>
                <w:rFonts w:ascii="Times New Roman" w:hAnsi="Times New Roman" w:cs="Times New Roman"/>
                <w:noProof/>
                <w:webHidden/>
                <w:sz w:val="28"/>
              </w:rPr>
              <w:fldChar w:fldCharType="begin"/>
            </w:r>
            <w:r w:rsidR="00D84874" w:rsidRPr="00D84874">
              <w:rPr>
                <w:rFonts w:ascii="Times New Roman" w:hAnsi="Times New Roman" w:cs="Times New Roman"/>
                <w:noProof/>
                <w:webHidden/>
                <w:sz w:val="28"/>
              </w:rPr>
              <w:instrText xml:space="preserve"> PAGEREF _Toc113445185 \h </w:instrText>
            </w:r>
            <w:r w:rsidRPr="00D84874">
              <w:rPr>
                <w:rFonts w:ascii="Times New Roman" w:hAnsi="Times New Roman" w:cs="Times New Roman"/>
                <w:noProof/>
                <w:webHidden/>
                <w:sz w:val="28"/>
              </w:rPr>
            </w:r>
            <w:r w:rsidRPr="00D84874">
              <w:rPr>
                <w:rFonts w:ascii="Times New Roman" w:hAnsi="Times New Roman" w:cs="Times New Roman"/>
                <w:noProof/>
                <w:webHidden/>
                <w:sz w:val="28"/>
              </w:rPr>
              <w:fldChar w:fldCharType="separate"/>
            </w:r>
            <w:r w:rsidR="00D84874" w:rsidRPr="00D84874">
              <w:rPr>
                <w:rFonts w:ascii="Times New Roman" w:hAnsi="Times New Roman" w:cs="Times New Roman"/>
                <w:noProof/>
                <w:webHidden/>
                <w:sz w:val="28"/>
              </w:rPr>
              <w:t>26</w:t>
            </w:r>
            <w:r w:rsidRPr="00D84874">
              <w:rPr>
                <w:rFonts w:ascii="Times New Roman" w:hAnsi="Times New Roman" w:cs="Times New Roman"/>
                <w:noProof/>
                <w:webHidden/>
                <w:sz w:val="28"/>
              </w:rPr>
              <w:fldChar w:fldCharType="end"/>
            </w:r>
          </w:hyperlink>
        </w:p>
        <w:p w:rsidR="00D84874" w:rsidRPr="00D84874" w:rsidRDefault="00011689">
          <w:pPr>
            <w:pStyle w:val="11"/>
            <w:tabs>
              <w:tab w:val="right" w:leader="dot" w:pos="9345"/>
            </w:tabs>
            <w:rPr>
              <w:rFonts w:ascii="Times New Roman" w:hAnsi="Times New Roman" w:cs="Times New Roman"/>
              <w:noProof/>
              <w:sz w:val="28"/>
            </w:rPr>
          </w:pPr>
          <w:hyperlink w:anchor="_Toc113445186" w:history="1">
            <w:r w:rsidR="00D84874" w:rsidRPr="00D84874">
              <w:rPr>
                <w:rStyle w:val="ac"/>
                <w:rFonts w:ascii="Times New Roman" w:hAnsi="Times New Roman" w:cs="Times New Roman"/>
                <w:noProof/>
                <w:sz w:val="28"/>
              </w:rPr>
              <w:t>Заключение</w:t>
            </w:r>
            <w:r w:rsidR="00D84874" w:rsidRPr="00D84874">
              <w:rPr>
                <w:rFonts w:ascii="Times New Roman" w:hAnsi="Times New Roman" w:cs="Times New Roman"/>
                <w:noProof/>
                <w:webHidden/>
                <w:sz w:val="28"/>
              </w:rPr>
              <w:tab/>
            </w:r>
            <w:r w:rsidRPr="00D84874">
              <w:rPr>
                <w:rFonts w:ascii="Times New Roman" w:hAnsi="Times New Roman" w:cs="Times New Roman"/>
                <w:noProof/>
                <w:webHidden/>
                <w:sz w:val="28"/>
              </w:rPr>
              <w:fldChar w:fldCharType="begin"/>
            </w:r>
            <w:r w:rsidR="00D84874" w:rsidRPr="00D84874">
              <w:rPr>
                <w:rFonts w:ascii="Times New Roman" w:hAnsi="Times New Roman" w:cs="Times New Roman"/>
                <w:noProof/>
                <w:webHidden/>
                <w:sz w:val="28"/>
              </w:rPr>
              <w:instrText xml:space="preserve"> PAGEREF _Toc113445186 \h </w:instrText>
            </w:r>
            <w:r w:rsidRPr="00D84874">
              <w:rPr>
                <w:rFonts w:ascii="Times New Roman" w:hAnsi="Times New Roman" w:cs="Times New Roman"/>
                <w:noProof/>
                <w:webHidden/>
                <w:sz w:val="28"/>
              </w:rPr>
            </w:r>
            <w:r w:rsidRPr="00D84874">
              <w:rPr>
                <w:rFonts w:ascii="Times New Roman" w:hAnsi="Times New Roman" w:cs="Times New Roman"/>
                <w:noProof/>
                <w:webHidden/>
                <w:sz w:val="28"/>
              </w:rPr>
              <w:fldChar w:fldCharType="separate"/>
            </w:r>
            <w:r w:rsidR="00D84874" w:rsidRPr="00D84874">
              <w:rPr>
                <w:rFonts w:ascii="Times New Roman" w:hAnsi="Times New Roman" w:cs="Times New Roman"/>
                <w:noProof/>
                <w:webHidden/>
                <w:sz w:val="28"/>
              </w:rPr>
              <w:t>38</w:t>
            </w:r>
            <w:r w:rsidRPr="00D84874">
              <w:rPr>
                <w:rFonts w:ascii="Times New Roman" w:hAnsi="Times New Roman" w:cs="Times New Roman"/>
                <w:noProof/>
                <w:webHidden/>
                <w:sz w:val="28"/>
              </w:rPr>
              <w:fldChar w:fldCharType="end"/>
            </w:r>
          </w:hyperlink>
        </w:p>
        <w:p w:rsidR="00D84874" w:rsidRDefault="00011689">
          <w:pPr>
            <w:pStyle w:val="11"/>
            <w:tabs>
              <w:tab w:val="right" w:leader="dot" w:pos="9345"/>
            </w:tabs>
            <w:rPr>
              <w:noProof/>
            </w:rPr>
          </w:pPr>
          <w:hyperlink w:anchor="_Toc113445187" w:history="1">
            <w:r w:rsidR="00D84874" w:rsidRPr="00D84874">
              <w:rPr>
                <w:rStyle w:val="ac"/>
                <w:rFonts w:ascii="Times New Roman" w:hAnsi="Times New Roman" w:cs="Times New Roman"/>
                <w:noProof/>
                <w:sz w:val="28"/>
              </w:rPr>
              <w:t>Список используемой литературы</w:t>
            </w:r>
            <w:r w:rsidR="00D84874" w:rsidRPr="00D84874">
              <w:rPr>
                <w:rFonts w:ascii="Times New Roman" w:hAnsi="Times New Roman" w:cs="Times New Roman"/>
                <w:noProof/>
                <w:webHidden/>
                <w:sz w:val="28"/>
              </w:rPr>
              <w:tab/>
            </w:r>
            <w:r w:rsidRPr="00D84874">
              <w:rPr>
                <w:rFonts w:ascii="Times New Roman" w:hAnsi="Times New Roman" w:cs="Times New Roman"/>
                <w:noProof/>
                <w:webHidden/>
                <w:sz w:val="28"/>
              </w:rPr>
              <w:fldChar w:fldCharType="begin"/>
            </w:r>
            <w:r w:rsidR="00D84874" w:rsidRPr="00D84874">
              <w:rPr>
                <w:rFonts w:ascii="Times New Roman" w:hAnsi="Times New Roman" w:cs="Times New Roman"/>
                <w:noProof/>
                <w:webHidden/>
                <w:sz w:val="28"/>
              </w:rPr>
              <w:instrText xml:space="preserve"> PAGEREF _Toc113445187 \h </w:instrText>
            </w:r>
            <w:r w:rsidRPr="00D84874">
              <w:rPr>
                <w:rFonts w:ascii="Times New Roman" w:hAnsi="Times New Roman" w:cs="Times New Roman"/>
                <w:noProof/>
                <w:webHidden/>
                <w:sz w:val="28"/>
              </w:rPr>
            </w:r>
            <w:r w:rsidRPr="00D84874">
              <w:rPr>
                <w:rFonts w:ascii="Times New Roman" w:hAnsi="Times New Roman" w:cs="Times New Roman"/>
                <w:noProof/>
                <w:webHidden/>
                <w:sz w:val="28"/>
              </w:rPr>
              <w:fldChar w:fldCharType="separate"/>
            </w:r>
            <w:r w:rsidR="00D84874" w:rsidRPr="00D84874">
              <w:rPr>
                <w:rFonts w:ascii="Times New Roman" w:hAnsi="Times New Roman" w:cs="Times New Roman"/>
                <w:noProof/>
                <w:webHidden/>
                <w:sz w:val="28"/>
              </w:rPr>
              <w:t>39</w:t>
            </w:r>
            <w:r w:rsidRPr="00D84874">
              <w:rPr>
                <w:rFonts w:ascii="Times New Roman" w:hAnsi="Times New Roman" w:cs="Times New Roman"/>
                <w:noProof/>
                <w:webHidden/>
                <w:sz w:val="28"/>
              </w:rPr>
              <w:fldChar w:fldCharType="end"/>
            </w:r>
          </w:hyperlink>
        </w:p>
        <w:p w:rsidR="00D84874" w:rsidRDefault="00011689">
          <w:r>
            <w:rPr>
              <w:b/>
              <w:bCs/>
            </w:rPr>
            <w:fldChar w:fldCharType="end"/>
          </w:r>
        </w:p>
      </w:sdtContent>
    </w:sdt>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B19C4" w:rsidRDefault="009B19C4" w:rsidP="009B19C4">
      <w:pPr>
        <w:spacing w:after="0" w:line="360" w:lineRule="auto"/>
        <w:ind w:firstLine="709"/>
      </w:pPr>
    </w:p>
    <w:p w:rsidR="009126C3" w:rsidRPr="00B9068F" w:rsidRDefault="009126C3" w:rsidP="00B9068F">
      <w:pPr>
        <w:pStyle w:val="1"/>
        <w:jc w:val="center"/>
        <w:rPr>
          <w:rFonts w:ascii="Times New Roman" w:hAnsi="Times New Roman" w:cs="Times New Roman"/>
          <w:b/>
          <w:color w:val="auto"/>
          <w:sz w:val="28"/>
        </w:rPr>
      </w:pPr>
      <w:bookmarkStart w:id="1" w:name="_Toc113445181"/>
      <w:r w:rsidRPr="00B9068F">
        <w:rPr>
          <w:rFonts w:ascii="Times New Roman" w:hAnsi="Times New Roman" w:cs="Times New Roman"/>
          <w:b/>
          <w:color w:val="auto"/>
          <w:sz w:val="28"/>
        </w:rPr>
        <w:t>Введение</w:t>
      </w:r>
      <w:bookmarkEnd w:id="1"/>
    </w:p>
    <w:p w:rsidR="009126C3" w:rsidRDefault="009126C3" w:rsidP="009126C3">
      <w:pPr>
        <w:spacing w:after="0" w:line="360" w:lineRule="auto"/>
        <w:ind w:firstLine="709"/>
        <w:jc w:val="center"/>
        <w:rPr>
          <w:rFonts w:ascii="Times New Roman" w:hAnsi="Times New Roman" w:cs="Times New Roman"/>
          <w:sz w:val="28"/>
          <w:szCs w:val="28"/>
        </w:rPr>
      </w:pPr>
    </w:p>
    <w:p w:rsidR="009126C3" w:rsidRPr="00621611" w:rsidRDefault="009126C3" w:rsidP="009126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Производственная</w:t>
      </w:r>
      <w:r w:rsidRPr="00621611">
        <w:rPr>
          <w:rFonts w:ascii="Times New Roman" w:hAnsi="Times New Roman" w:cs="Times New Roman"/>
          <w:sz w:val="28"/>
          <w:szCs w:val="28"/>
        </w:rPr>
        <w:t xml:space="preserve"> практика является составной частью учебно-воспитательного процесса и имеет важное значение в подготовке квалифицированного специалиста. Она направлена на закрепление и углубление знаний и умений, полученных студентами в процессе обучения, а также овладением системой профессиональных умений и навыков.</w:t>
      </w:r>
    </w:p>
    <w:p w:rsidR="009126C3" w:rsidRPr="00621611" w:rsidRDefault="009126C3" w:rsidP="009126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Производственная</w:t>
      </w:r>
      <w:r w:rsidRPr="00621611">
        <w:rPr>
          <w:rFonts w:ascii="Times New Roman" w:hAnsi="Times New Roman" w:cs="Times New Roman"/>
          <w:sz w:val="28"/>
          <w:szCs w:val="28"/>
        </w:rPr>
        <w:t xml:space="preserve"> практика проходила на базе</w:t>
      </w:r>
      <w:r>
        <w:rPr>
          <w:rFonts w:ascii="Times New Roman" w:hAnsi="Times New Roman" w:cs="Times New Roman"/>
          <w:sz w:val="28"/>
          <w:szCs w:val="28"/>
        </w:rPr>
        <w:t xml:space="preserve"> языкового центра </w:t>
      </w:r>
      <w:r>
        <w:rPr>
          <w:rFonts w:ascii="Times New Roman" w:hAnsi="Times New Roman" w:cs="Times New Roman"/>
          <w:sz w:val="28"/>
          <w:lang w:val="en-US"/>
        </w:rPr>
        <w:t>Level</w:t>
      </w:r>
      <w:r w:rsidRPr="00595C0B">
        <w:rPr>
          <w:rFonts w:ascii="Times New Roman" w:hAnsi="Times New Roman" w:cs="Times New Roman"/>
          <w:sz w:val="28"/>
        </w:rPr>
        <w:t xml:space="preserve"> </w:t>
      </w:r>
      <w:r>
        <w:rPr>
          <w:rFonts w:ascii="Times New Roman" w:hAnsi="Times New Roman" w:cs="Times New Roman"/>
          <w:sz w:val="28"/>
          <w:lang w:val="en-US"/>
        </w:rPr>
        <w:t>Next</w:t>
      </w:r>
      <w:r>
        <w:rPr>
          <w:rFonts w:ascii="Times New Roman" w:hAnsi="Times New Roman" w:cs="Times New Roman"/>
          <w:sz w:val="28"/>
          <w:szCs w:val="28"/>
        </w:rPr>
        <w:t>.</w:t>
      </w:r>
    </w:p>
    <w:p w:rsidR="009126C3" w:rsidRPr="00621611" w:rsidRDefault="009126C3" w:rsidP="009126C3">
      <w:pPr>
        <w:spacing w:after="0" w:line="360" w:lineRule="auto"/>
        <w:ind w:firstLine="709"/>
        <w:jc w:val="both"/>
        <w:rPr>
          <w:rFonts w:ascii="Times New Roman" w:hAnsi="Times New Roman" w:cs="Times New Roman"/>
          <w:sz w:val="28"/>
          <w:szCs w:val="28"/>
        </w:rPr>
      </w:pPr>
      <w:r w:rsidRPr="00621611">
        <w:rPr>
          <w:rFonts w:ascii="Times New Roman" w:hAnsi="Times New Roman" w:cs="Times New Roman"/>
          <w:sz w:val="28"/>
          <w:szCs w:val="28"/>
        </w:rPr>
        <w:t>Целью практики является расширение и углубление профессиональных практических знаний, умений, навыков применения самостоятельных решений на конкретном участке работы путем выполнения в условиях производства различных обязанностей, свойственных их будущей профессиональной деятельности.</w:t>
      </w:r>
    </w:p>
    <w:p w:rsidR="009126C3" w:rsidRPr="00621611" w:rsidRDefault="009126C3" w:rsidP="009126C3">
      <w:pPr>
        <w:spacing w:after="0" w:line="360" w:lineRule="auto"/>
        <w:ind w:firstLine="709"/>
        <w:jc w:val="both"/>
        <w:rPr>
          <w:rFonts w:ascii="Times New Roman" w:hAnsi="Times New Roman" w:cs="Times New Roman"/>
          <w:sz w:val="28"/>
          <w:szCs w:val="28"/>
        </w:rPr>
      </w:pPr>
      <w:r w:rsidRPr="00621611">
        <w:rPr>
          <w:rFonts w:ascii="Times New Roman" w:hAnsi="Times New Roman" w:cs="Times New Roman"/>
          <w:sz w:val="28"/>
          <w:szCs w:val="28"/>
        </w:rPr>
        <w:t>Для выполнения поставленной цели необходимо было выполнить следующие задачи:</w:t>
      </w:r>
    </w:p>
    <w:p w:rsidR="009126C3" w:rsidRPr="00621611" w:rsidRDefault="009126C3" w:rsidP="009126C3">
      <w:pPr>
        <w:spacing w:after="0" w:line="360" w:lineRule="auto"/>
        <w:ind w:firstLine="709"/>
        <w:jc w:val="both"/>
        <w:rPr>
          <w:rFonts w:ascii="Times New Roman" w:hAnsi="Times New Roman" w:cs="Times New Roman"/>
          <w:sz w:val="28"/>
          <w:szCs w:val="28"/>
        </w:rPr>
      </w:pPr>
      <w:r w:rsidRPr="00621611">
        <w:rPr>
          <w:rFonts w:ascii="Times New Roman" w:hAnsi="Times New Roman" w:cs="Times New Roman"/>
          <w:sz w:val="28"/>
          <w:szCs w:val="28"/>
        </w:rPr>
        <w:t>1) закрепить полученные теоретические знания;</w:t>
      </w:r>
    </w:p>
    <w:p w:rsidR="009126C3" w:rsidRPr="00621611" w:rsidRDefault="009126C3" w:rsidP="009126C3">
      <w:pPr>
        <w:spacing w:after="0" w:line="360" w:lineRule="auto"/>
        <w:ind w:firstLine="709"/>
        <w:jc w:val="both"/>
        <w:rPr>
          <w:rFonts w:ascii="Times New Roman" w:hAnsi="Times New Roman" w:cs="Times New Roman"/>
          <w:sz w:val="28"/>
          <w:szCs w:val="28"/>
        </w:rPr>
      </w:pPr>
      <w:r w:rsidRPr="00621611">
        <w:rPr>
          <w:rFonts w:ascii="Times New Roman" w:hAnsi="Times New Roman" w:cs="Times New Roman"/>
          <w:sz w:val="28"/>
          <w:szCs w:val="28"/>
        </w:rPr>
        <w:t>2) поиск информации, сбор и анализ данных, необходимых для проведения работы;</w:t>
      </w:r>
    </w:p>
    <w:p w:rsidR="009126C3" w:rsidRPr="00621611" w:rsidRDefault="009126C3" w:rsidP="009126C3">
      <w:pPr>
        <w:spacing w:after="0" w:line="360" w:lineRule="auto"/>
        <w:ind w:firstLine="709"/>
        <w:jc w:val="both"/>
        <w:rPr>
          <w:rFonts w:ascii="Times New Roman" w:hAnsi="Times New Roman" w:cs="Times New Roman"/>
          <w:sz w:val="28"/>
          <w:szCs w:val="28"/>
        </w:rPr>
      </w:pPr>
      <w:r w:rsidRPr="00621611">
        <w:rPr>
          <w:rFonts w:ascii="Times New Roman" w:hAnsi="Times New Roman" w:cs="Times New Roman"/>
          <w:sz w:val="28"/>
          <w:szCs w:val="28"/>
        </w:rPr>
        <w:t>3) выполнение программы практики и индивидуального задания;</w:t>
      </w:r>
    </w:p>
    <w:p w:rsidR="009126C3" w:rsidRPr="00621611" w:rsidRDefault="009126C3" w:rsidP="009126C3">
      <w:pPr>
        <w:spacing w:after="0" w:line="360" w:lineRule="auto"/>
        <w:ind w:firstLine="709"/>
        <w:jc w:val="both"/>
        <w:rPr>
          <w:rFonts w:ascii="Times New Roman" w:hAnsi="Times New Roman" w:cs="Times New Roman"/>
          <w:sz w:val="28"/>
          <w:szCs w:val="28"/>
        </w:rPr>
      </w:pPr>
      <w:r w:rsidRPr="00621611">
        <w:rPr>
          <w:rFonts w:ascii="Times New Roman" w:hAnsi="Times New Roman" w:cs="Times New Roman"/>
          <w:sz w:val="28"/>
          <w:szCs w:val="28"/>
        </w:rPr>
        <w:t>4) подготовка отчета по практике.</w:t>
      </w:r>
    </w:p>
    <w:p w:rsidR="009126C3" w:rsidRDefault="009126C3" w:rsidP="009B19C4">
      <w:pPr>
        <w:spacing w:after="0" w:line="360" w:lineRule="auto"/>
        <w:ind w:firstLine="709"/>
        <w:jc w:val="center"/>
        <w:rPr>
          <w:rFonts w:ascii="Times New Roman" w:hAnsi="Times New Roman" w:cs="Times New Roman"/>
          <w:sz w:val="28"/>
        </w:rPr>
      </w:pPr>
    </w:p>
    <w:p w:rsidR="009126C3" w:rsidRDefault="009126C3" w:rsidP="009B19C4">
      <w:pPr>
        <w:spacing w:after="0" w:line="360" w:lineRule="auto"/>
        <w:ind w:firstLine="709"/>
        <w:jc w:val="center"/>
        <w:rPr>
          <w:rFonts w:ascii="Times New Roman" w:hAnsi="Times New Roman" w:cs="Times New Roman"/>
          <w:sz w:val="28"/>
        </w:rPr>
      </w:pPr>
    </w:p>
    <w:p w:rsidR="009126C3" w:rsidRDefault="009126C3" w:rsidP="009B19C4">
      <w:pPr>
        <w:spacing w:after="0" w:line="360" w:lineRule="auto"/>
        <w:ind w:firstLine="709"/>
        <w:jc w:val="center"/>
        <w:rPr>
          <w:rFonts w:ascii="Times New Roman" w:hAnsi="Times New Roman" w:cs="Times New Roman"/>
          <w:sz w:val="28"/>
        </w:rPr>
      </w:pPr>
    </w:p>
    <w:p w:rsidR="009126C3" w:rsidRDefault="009126C3" w:rsidP="009B19C4">
      <w:pPr>
        <w:spacing w:after="0" w:line="360" w:lineRule="auto"/>
        <w:ind w:firstLine="709"/>
        <w:jc w:val="center"/>
        <w:rPr>
          <w:rFonts w:ascii="Times New Roman" w:hAnsi="Times New Roman" w:cs="Times New Roman"/>
          <w:sz w:val="28"/>
        </w:rPr>
      </w:pPr>
    </w:p>
    <w:p w:rsidR="00595C0B" w:rsidRPr="00B9068F" w:rsidRDefault="00595C0B" w:rsidP="00B9068F">
      <w:pPr>
        <w:pStyle w:val="1"/>
        <w:jc w:val="center"/>
        <w:rPr>
          <w:rFonts w:ascii="Times New Roman" w:hAnsi="Times New Roman" w:cs="Times New Roman"/>
          <w:b/>
          <w:color w:val="auto"/>
          <w:sz w:val="28"/>
        </w:rPr>
      </w:pPr>
      <w:bookmarkStart w:id="2" w:name="_Toc113445182"/>
      <w:r w:rsidRPr="00B9068F">
        <w:rPr>
          <w:rFonts w:ascii="Times New Roman" w:hAnsi="Times New Roman" w:cs="Times New Roman"/>
          <w:b/>
          <w:color w:val="auto"/>
          <w:sz w:val="28"/>
        </w:rPr>
        <w:lastRenderedPageBreak/>
        <w:t>1. Общая характеристика базы практики</w:t>
      </w:r>
      <w:bookmarkEnd w:id="2"/>
    </w:p>
    <w:p w:rsidR="00595C0B" w:rsidRDefault="00595C0B" w:rsidP="009B19C4">
      <w:pPr>
        <w:spacing w:after="0" w:line="360" w:lineRule="auto"/>
        <w:ind w:firstLine="709"/>
        <w:jc w:val="center"/>
        <w:rPr>
          <w:rFonts w:ascii="Times New Roman" w:hAnsi="Times New Roman" w:cs="Times New Roman"/>
          <w:sz w:val="28"/>
        </w:rPr>
      </w:pPr>
    </w:p>
    <w:p w:rsidR="00595C0B" w:rsidRPr="00255DA6" w:rsidRDefault="00595C0B" w:rsidP="00595C0B">
      <w:pPr>
        <w:spacing w:after="0" w:line="360" w:lineRule="auto"/>
        <w:ind w:firstLine="709"/>
        <w:jc w:val="both"/>
        <w:rPr>
          <w:rFonts w:ascii="Times New Roman" w:hAnsi="Times New Roman" w:cs="Times New Roman"/>
          <w:sz w:val="28"/>
        </w:rPr>
      </w:pPr>
      <w:r>
        <w:rPr>
          <w:rFonts w:ascii="Times New Roman" w:hAnsi="Times New Roman" w:cs="Times New Roman"/>
          <w:sz w:val="28"/>
        </w:rPr>
        <w:t>Производственная практика проходила на базе языкового центра</w:t>
      </w:r>
      <w:r w:rsidRPr="00595C0B">
        <w:rPr>
          <w:rFonts w:ascii="Times New Roman" w:hAnsi="Times New Roman" w:cs="Times New Roman"/>
          <w:sz w:val="28"/>
        </w:rPr>
        <w:t xml:space="preserve"> </w:t>
      </w:r>
      <w:r>
        <w:rPr>
          <w:rFonts w:ascii="Times New Roman" w:hAnsi="Times New Roman" w:cs="Times New Roman"/>
          <w:sz w:val="28"/>
          <w:lang w:val="en-US"/>
        </w:rPr>
        <w:t>Level</w:t>
      </w:r>
      <w:r w:rsidRPr="00595C0B">
        <w:rPr>
          <w:rFonts w:ascii="Times New Roman" w:hAnsi="Times New Roman" w:cs="Times New Roman"/>
          <w:sz w:val="28"/>
        </w:rPr>
        <w:t xml:space="preserve"> </w:t>
      </w:r>
      <w:r>
        <w:rPr>
          <w:rFonts w:ascii="Times New Roman" w:hAnsi="Times New Roman" w:cs="Times New Roman"/>
          <w:sz w:val="28"/>
          <w:lang w:val="en-US"/>
        </w:rPr>
        <w:t>Next</w:t>
      </w:r>
      <w:r w:rsidRPr="00595C0B">
        <w:rPr>
          <w:rFonts w:ascii="Times New Roman" w:hAnsi="Times New Roman" w:cs="Times New Roman"/>
          <w:sz w:val="28"/>
        </w:rPr>
        <w:t>.</w:t>
      </w:r>
    </w:p>
    <w:p w:rsidR="00595C0B" w:rsidRDefault="00595C0B" w:rsidP="00595C0B">
      <w:pPr>
        <w:spacing w:after="0" w:line="360" w:lineRule="auto"/>
        <w:ind w:firstLine="709"/>
        <w:jc w:val="both"/>
        <w:rPr>
          <w:rFonts w:ascii="Times New Roman" w:hAnsi="Times New Roman" w:cs="Times New Roman"/>
          <w:sz w:val="28"/>
        </w:rPr>
      </w:pPr>
      <w:r>
        <w:rPr>
          <w:rFonts w:ascii="Times New Roman" w:hAnsi="Times New Roman" w:cs="Times New Roman"/>
          <w:sz w:val="28"/>
        </w:rPr>
        <w:t>Языковой центр работает</w:t>
      </w:r>
      <w:r w:rsidRPr="00595C0B">
        <w:rPr>
          <w:rFonts w:ascii="Times New Roman" w:hAnsi="Times New Roman" w:cs="Times New Roman"/>
          <w:sz w:val="28"/>
        </w:rPr>
        <w:t xml:space="preserve"> в Лобне с 2007 года. </w:t>
      </w:r>
      <w:r>
        <w:rPr>
          <w:rFonts w:ascii="Times New Roman" w:hAnsi="Times New Roman" w:cs="Times New Roman"/>
          <w:sz w:val="28"/>
        </w:rPr>
        <w:t>Все преподаватели центра</w:t>
      </w:r>
      <w:r w:rsidRPr="00595C0B">
        <w:rPr>
          <w:rFonts w:ascii="Times New Roman" w:hAnsi="Times New Roman" w:cs="Times New Roman"/>
          <w:sz w:val="28"/>
        </w:rPr>
        <w:t xml:space="preserve"> имеют сертификаты и свидетельства CAE, ТКТ</w:t>
      </w:r>
      <w:r>
        <w:rPr>
          <w:rFonts w:ascii="Times New Roman" w:hAnsi="Times New Roman" w:cs="Times New Roman"/>
          <w:sz w:val="28"/>
        </w:rPr>
        <w:t>, NILE, методического центра В.</w:t>
      </w:r>
      <w:r w:rsidRPr="00595C0B">
        <w:rPr>
          <w:rFonts w:ascii="Times New Roman" w:hAnsi="Times New Roman" w:cs="Times New Roman"/>
          <w:sz w:val="28"/>
        </w:rPr>
        <w:t xml:space="preserve">Н. Мещеряковой. </w:t>
      </w:r>
    </w:p>
    <w:p w:rsidR="00595C0B" w:rsidRDefault="00595C0B" w:rsidP="00595C0B">
      <w:pPr>
        <w:spacing w:after="0" w:line="360" w:lineRule="auto"/>
        <w:ind w:firstLine="709"/>
        <w:jc w:val="both"/>
        <w:rPr>
          <w:rFonts w:ascii="Times New Roman" w:hAnsi="Times New Roman" w:cs="Times New Roman"/>
          <w:sz w:val="28"/>
        </w:rPr>
      </w:pPr>
      <w:r w:rsidRPr="00595C0B">
        <w:rPr>
          <w:rFonts w:ascii="Times New Roman" w:hAnsi="Times New Roman" w:cs="Times New Roman"/>
          <w:sz w:val="28"/>
        </w:rPr>
        <w:t xml:space="preserve">Используемая методика позволяет детям с первого года обучения общаться на английском языке. </w:t>
      </w:r>
      <w:r>
        <w:rPr>
          <w:rFonts w:ascii="Times New Roman" w:hAnsi="Times New Roman" w:cs="Times New Roman"/>
          <w:sz w:val="28"/>
        </w:rPr>
        <w:t>С</w:t>
      </w:r>
      <w:r w:rsidRPr="00595C0B">
        <w:rPr>
          <w:rFonts w:ascii="Times New Roman" w:hAnsi="Times New Roman" w:cs="Times New Roman"/>
          <w:sz w:val="28"/>
        </w:rPr>
        <w:t xml:space="preserve">туденты участвуют в праздничных мероприятиях, </w:t>
      </w:r>
      <w:proofErr w:type="spellStart"/>
      <w:r w:rsidRPr="00595C0B">
        <w:rPr>
          <w:rFonts w:ascii="Times New Roman" w:hAnsi="Times New Roman" w:cs="Times New Roman"/>
          <w:sz w:val="28"/>
        </w:rPr>
        <w:t>квестах</w:t>
      </w:r>
      <w:proofErr w:type="spellEnd"/>
      <w:r w:rsidRPr="00595C0B">
        <w:rPr>
          <w:rFonts w:ascii="Times New Roman" w:hAnsi="Times New Roman" w:cs="Times New Roman"/>
          <w:sz w:val="28"/>
        </w:rPr>
        <w:t>, игровом клубе, традиционных праздниках англоговорящих стран, успешно сдают ОГЭ и ЕГЭ с результатом более 80 баллов,</w:t>
      </w:r>
      <w:r>
        <w:rPr>
          <w:rFonts w:ascii="Times New Roman" w:hAnsi="Times New Roman" w:cs="Times New Roman"/>
          <w:sz w:val="28"/>
        </w:rPr>
        <w:t xml:space="preserve"> ежегодно занимают первые</w:t>
      </w:r>
      <w:r w:rsidRPr="00595C0B">
        <w:rPr>
          <w:rFonts w:ascii="Times New Roman" w:hAnsi="Times New Roman" w:cs="Times New Roman"/>
          <w:sz w:val="28"/>
        </w:rPr>
        <w:t xml:space="preserve"> места в муниципальной олимпиаде по английскому и призовые места в Олимпиаде </w:t>
      </w:r>
      <w:proofErr w:type="spellStart"/>
      <w:r w:rsidRPr="00595C0B">
        <w:rPr>
          <w:rFonts w:ascii="Times New Roman" w:hAnsi="Times New Roman" w:cs="Times New Roman"/>
          <w:sz w:val="28"/>
        </w:rPr>
        <w:t>Cambridge</w:t>
      </w:r>
      <w:proofErr w:type="spellEnd"/>
      <w:r w:rsidRPr="00595C0B">
        <w:rPr>
          <w:rFonts w:ascii="Times New Roman" w:hAnsi="Times New Roman" w:cs="Times New Roman"/>
          <w:sz w:val="28"/>
        </w:rPr>
        <w:t xml:space="preserve"> среди языковых школ Подмосковья. </w:t>
      </w:r>
    </w:p>
    <w:p w:rsidR="00595C0B" w:rsidRDefault="00595C0B" w:rsidP="00595C0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Языковой центр </w:t>
      </w:r>
      <w:r>
        <w:rPr>
          <w:rFonts w:ascii="Times New Roman" w:hAnsi="Times New Roman" w:cs="Times New Roman"/>
          <w:sz w:val="28"/>
          <w:lang w:val="en-US"/>
        </w:rPr>
        <w:t>Level</w:t>
      </w:r>
      <w:r w:rsidRPr="00595C0B">
        <w:rPr>
          <w:rFonts w:ascii="Times New Roman" w:hAnsi="Times New Roman" w:cs="Times New Roman"/>
          <w:sz w:val="28"/>
        </w:rPr>
        <w:t xml:space="preserve"> </w:t>
      </w:r>
      <w:r>
        <w:rPr>
          <w:rFonts w:ascii="Times New Roman" w:hAnsi="Times New Roman" w:cs="Times New Roman"/>
          <w:sz w:val="28"/>
          <w:lang w:val="en-US"/>
        </w:rPr>
        <w:t>Next</w:t>
      </w:r>
      <w:r>
        <w:rPr>
          <w:rFonts w:ascii="Times New Roman" w:hAnsi="Times New Roman" w:cs="Times New Roman"/>
          <w:sz w:val="28"/>
        </w:rPr>
        <w:t xml:space="preserve"> проводит </w:t>
      </w:r>
      <w:r w:rsidRPr="00595C0B">
        <w:rPr>
          <w:rFonts w:ascii="Times New Roman" w:hAnsi="Times New Roman" w:cs="Times New Roman"/>
          <w:sz w:val="28"/>
        </w:rPr>
        <w:t xml:space="preserve">незабываемые летние и зимние каникулы в дневном лагере и в англоговорящих странах. </w:t>
      </w:r>
      <w:r>
        <w:rPr>
          <w:rFonts w:ascii="Times New Roman" w:hAnsi="Times New Roman" w:cs="Times New Roman"/>
          <w:sz w:val="28"/>
        </w:rPr>
        <w:t>Главное достижение</w:t>
      </w:r>
      <w:r w:rsidRPr="00595C0B">
        <w:rPr>
          <w:rFonts w:ascii="Times New Roman" w:hAnsi="Times New Roman" w:cs="Times New Roman"/>
          <w:sz w:val="28"/>
        </w:rPr>
        <w:t xml:space="preserve"> </w:t>
      </w:r>
      <w:r>
        <w:rPr>
          <w:rFonts w:ascii="Times New Roman" w:hAnsi="Times New Roman" w:cs="Times New Roman"/>
          <w:sz w:val="28"/>
        </w:rPr>
        <w:t>–</w:t>
      </w:r>
      <w:r w:rsidRPr="00595C0B">
        <w:rPr>
          <w:rFonts w:ascii="Times New Roman" w:hAnsi="Times New Roman" w:cs="Times New Roman"/>
          <w:sz w:val="28"/>
        </w:rPr>
        <w:t xml:space="preserve"> более 250 выпускников, успешно сдавших международные эк</w:t>
      </w:r>
      <w:r>
        <w:rPr>
          <w:rFonts w:ascii="Times New Roman" w:hAnsi="Times New Roman" w:cs="Times New Roman"/>
          <w:sz w:val="28"/>
        </w:rPr>
        <w:t xml:space="preserve">замены </w:t>
      </w:r>
      <w:proofErr w:type="spellStart"/>
      <w:r>
        <w:rPr>
          <w:rFonts w:ascii="Times New Roman" w:hAnsi="Times New Roman" w:cs="Times New Roman"/>
          <w:sz w:val="28"/>
        </w:rPr>
        <w:t>Cambridge</w:t>
      </w:r>
      <w:proofErr w:type="spellEnd"/>
      <w:r>
        <w:rPr>
          <w:rFonts w:ascii="Times New Roman" w:hAnsi="Times New Roman" w:cs="Times New Roman"/>
          <w:sz w:val="28"/>
        </w:rPr>
        <w:t xml:space="preserve"> и </w:t>
      </w:r>
      <w:proofErr w:type="spellStart"/>
      <w:r>
        <w:rPr>
          <w:rFonts w:ascii="Times New Roman" w:hAnsi="Times New Roman" w:cs="Times New Roman"/>
          <w:sz w:val="28"/>
        </w:rPr>
        <w:t>City&amp;Guilds</w:t>
      </w:r>
      <w:proofErr w:type="spellEnd"/>
      <w:r>
        <w:rPr>
          <w:rFonts w:ascii="Times New Roman" w:hAnsi="Times New Roman" w:cs="Times New Roman"/>
          <w:sz w:val="28"/>
        </w:rPr>
        <w:t>.</w:t>
      </w:r>
    </w:p>
    <w:p w:rsidR="00595C0B" w:rsidRDefault="00595C0B" w:rsidP="00595C0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языковом центре </w:t>
      </w:r>
      <w:r>
        <w:rPr>
          <w:rFonts w:ascii="Times New Roman" w:hAnsi="Times New Roman" w:cs="Times New Roman"/>
          <w:sz w:val="28"/>
          <w:lang w:val="en-US"/>
        </w:rPr>
        <w:t>Level</w:t>
      </w:r>
      <w:r w:rsidRPr="00595C0B">
        <w:rPr>
          <w:rFonts w:ascii="Times New Roman" w:hAnsi="Times New Roman" w:cs="Times New Roman"/>
          <w:sz w:val="28"/>
        </w:rPr>
        <w:t xml:space="preserve"> </w:t>
      </w:r>
      <w:r>
        <w:rPr>
          <w:rFonts w:ascii="Times New Roman" w:hAnsi="Times New Roman" w:cs="Times New Roman"/>
          <w:sz w:val="28"/>
          <w:lang w:val="en-US"/>
        </w:rPr>
        <w:t>Next</w:t>
      </w:r>
      <w:r>
        <w:rPr>
          <w:rFonts w:ascii="Times New Roman" w:hAnsi="Times New Roman" w:cs="Times New Roman"/>
          <w:sz w:val="28"/>
        </w:rPr>
        <w:t xml:space="preserve"> существуют следующие программы:</w:t>
      </w:r>
    </w:p>
    <w:p w:rsidR="00595C0B" w:rsidRDefault="00595C0B" w:rsidP="00595C0B">
      <w:pPr>
        <w:spacing w:after="0" w:line="360" w:lineRule="auto"/>
        <w:ind w:firstLine="709"/>
        <w:jc w:val="both"/>
        <w:rPr>
          <w:rFonts w:ascii="Times New Roman" w:hAnsi="Times New Roman" w:cs="Times New Roman"/>
          <w:sz w:val="28"/>
        </w:rPr>
      </w:pPr>
      <w:r>
        <w:rPr>
          <w:rFonts w:ascii="Times New Roman" w:hAnsi="Times New Roman" w:cs="Times New Roman"/>
          <w:sz w:val="28"/>
        </w:rPr>
        <w:t>1) для дошкольников;</w:t>
      </w:r>
    </w:p>
    <w:p w:rsidR="00595C0B" w:rsidRDefault="00595C0B" w:rsidP="00595C0B">
      <w:pPr>
        <w:spacing w:after="0" w:line="360" w:lineRule="auto"/>
        <w:ind w:firstLine="709"/>
        <w:jc w:val="both"/>
        <w:rPr>
          <w:rFonts w:ascii="Times New Roman" w:hAnsi="Times New Roman" w:cs="Times New Roman"/>
          <w:sz w:val="28"/>
        </w:rPr>
      </w:pPr>
      <w:r>
        <w:rPr>
          <w:rFonts w:ascii="Times New Roman" w:hAnsi="Times New Roman" w:cs="Times New Roman"/>
          <w:sz w:val="28"/>
        </w:rPr>
        <w:t>2) для школьников;</w:t>
      </w:r>
    </w:p>
    <w:p w:rsidR="00595C0B" w:rsidRDefault="00595C0B" w:rsidP="00595C0B">
      <w:pPr>
        <w:spacing w:after="0" w:line="360" w:lineRule="auto"/>
        <w:ind w:firstLine="709"/>
        <w:jc w:val="both"/>
        <w:rPr>
          <w:rFonts w:ascii="Times New Roman" w:hAnsi="Times New Roman" w:cs="Times New Roman"/>
          <w:sz w:val="28"/>
        </w:rPr>
      </w:pPr>
      <w:r>
        <w:rPr>
          <w:rFonts w:ascii="Times New Roman" w:hAnsi="Times New Roman" w:cs="Times New Roman"/>
          <w:sz w:val="28"/>
        </w:rPr>
        <w:t>3) для взрослых.</w:t>
      </w:r>
    </w:p>
    <w:p w:rsidR="00595C0B" w:rsidRDefault="00595C0B" w:rsidP="00595C0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Юридический адрес: Московская область, г. </w:t>
      </w:r>
      <w:r w:rsidRPr="00595C0B">
        <w:rPr>
          <w:rFonts w:ascii="Times New Roman" w:hAnsi="Times New Roman" w:cs="Times New Roman"/>
          <w:sz w:val="28"/>
        </w:rPr>
        <w:t xml:space="preserve">Лобня, </w:t>
      </w:r>
      <w:proofErr w:type="spellStart"/>
      <w:r w:rsidRPr="00595C0B">
        <w:rPr>
          <w:rFonts w:ascii="Times New Roman" w:hAnsi="Times New Roman" w:cs="Times New Roman"/>
          <w:sz w:val="28"/>
        </w:rPr>
        <w:t>мкр-н</w:t>
      </w:r>
      <w:proofErr w:type="spellEnd"/>
      <w:r w:rsidRPr="00595C0B">
        <w:rPr>
          <w:rFonts w:ascii="Times New Roman" w:hAnsi="Times New Roman" w:cs="Times New Roman"/>
          <w:sz w:val="28"/>
        </w:rPr>
        <w:t xml:space="preserve"> Центральный, ул. Юбилейная, дом 4, корп. 4</w:t>
      </w:r>
      <w:r>
        <w:rPr>
          <w:rFonts w:ascii="Times New Roman" w:hAnsi="Times New Roman" w:cs="Times New Roman"/>
          <w:sz w:val="28"/>
        </w:rPr>
        <w:t>.</w:t>
      </w:r>
    </w:p>
    <w:p w:rsidR="00595C0B" w:rsidRPr="00595C0B" w:rsidRDefault="00595C0B" w:rsidP="00595C0B">
      <w:pPr>
        <w:spacing w:after="0" w:line="360" w:lineRule="auto"/>
        <w:ind w:firstLine="709"/>
        <w:jc w:val="both"/>
        <w:rPr>
          <w:rFonts w:ascii="Times New Roman" w:hAnsi="Times New Roman" w:cs="Times New Roman"/>
          <w:sz w:val="28"/>
        </w:rPr>
      </w:pPr>
      <w:r w:rsidRPr="00595C0B">
        <w:rPr>
          <w:rFonts w:ascii="Times New Roman" w:hAnsi="Times New Roman" w:cs="Times New Roman"/>
          <w:sz w:val="28"/>
        </w:rPr>
        <w:t>Часы работы</w:t>
      </w:r>
      <w:r>
        <w:rPr>
          <w:rFonts w:ascii="Times New Roman" w:hAnsi="Times New Roman" w:cs="Times New Roman"/>
          <w:sz w:val="28"/>
        </w:rPr>
        <w:t>:</w:t>
      </w:r>
    </w:p>
    <w:p w:rsidR="00595C0B" w:rsidRDefault="00595C0B" w:rsidP="00595C0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Pr="00595C0B">
        <w:rPr>
          <w:rFonts w:ascii="Times New Roman" w:hAnsi="Times New Roman" w:cs="Times New Roman"/>
          <w:sz w:val="28"/>
        </w:rPr>
        <w:t>пн-пт</w:t>
      </w:r>
      <w:proofErr w:type="spellEnd"/>
      <w:r w:rsidRPr="00595C0B">
        <w:rPr>
          <w:rFonts w:ascii="Times New Roman" w:hAnsi="Times New Roman" w:cs="Times New Roman"/>
          <w:sz w:val="28"/>
        </w:rPr>
        <w:t xml:space="preserve"> 10:00-21:00; </w:t>
      </w:r>
    </w:p>
    <w:p w:rsidR="00595C0B" w:rsidRDefault="00595C0B" w:rsidP="00595C0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Pr="00595C0B">
        <w:rPr>
          <w:rFonts w:ascii="Times New Roman" w:hAnsi="Times New Roman" w:cs="Times New Roman"/>
          <w:sz w:val="28"/>
        </w:rPr>
        <w:t>сб</w:t>
      </w:r>
      <w:proofErr w:type="spellEnd"/>
      <w:r w:rsidRPr="00595C0B">
        <w:rPr>
          <w:rFonts w:ascii="Times New Roman" w:hAnsi="Times New Roman" w:cs="Times New Roman"/>
          <w:sz w:val="28"/>
        </w:rPr>
        <w:t xml:space="preserve"> 10:00-16:00</w:t>
      </w:r>
      <w:r>
        <w:rPr>
          <w:rFonts w:ascii="Times New Roman" w:hAnsi="Times New Roman" w:cs="Times New Roman"/>
          <w:sz w:val="28"/>
        </w:rPr>
        <w:t>.</w:t>
      </w:r>
    </w:p>
    <w:p w:rsidR="009126C3" w:rsidRDefault="009126C3" w:rsidP="00595C0B">
      <w:pPr>
        <w:spacing w:after="0" w:line="360" w:lineRule="auto"/>
        <w:ind w:firstLine="709"/>
        <w:jc w:val="both"/>
        <w:rPr>
          <w:rFonts w:ascii="Times New Roman" w:hAnsi="Times New Roman" w:cs="Times New Roman"/>
          <w:sz w:val="28"/>
        </w:rPr>
      </w:pPr>
      <w:r>
        <w:rPr>
          <w:rFonts w:ascii="Times New Roman" w:hAnsi="Times New Roman" w:cs="Times New Roman"/>
          <w:sz w:val="28"/>
        </w:rPr>
        <w:t>Кроме того, в языковом центре присутствуют авторские программы на различные тематики:</w:t>
      </w:r>
    </w:p>
    <w:p w:rsid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1) Гарри Поттер. Возвращение в Хогвартс;</w:t>
      </w:r>
    </w:p>
    <w:p w:rsid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proofErr w:type="gramStart"/>
      <w:r w:rsidRPr="009126C3">
        <w:rPr>
          <w:rFonts w:ascii="Times New Roman" w:hAnsi="Times New Roman" w:cs="Times New Roman"/>
          <w:sz w:val="28"/>
        </w:rPr>
        <w:t>Арт-кафе</w:t>
      </w:r>
      <w:proofErr w:type="gramEnd"/>
      <w:r>
        <w:rPr>
          <w:rFonts w:ascii="Times New Roman" w:hAnsi="Times New Roman" w:cs="Times New Roman"/>
          <w:sz w:val="28"/>
        </w:rPr>
        <w:t>;</w:t>
      </w:r>
    </w:p>
    <w:p w:rsid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w:t>
      </w:r>
      <w:r w:rsidRPr="009126C3">
        <w:rPr>
          <w:rFonts w:ascii="Times New Roman" w:hAnsi="Times New Roman" w:cs="Times New Roman"/>
          <w:sz w:val="28"/>
        </w:rPr>
        <w:t>Космодром</w:t>
      </w:r>
      <w:r>
        <w:rPr>
          <w:rFonts w:ascii="Times New Roman" w:hAnsi="Times New Roman" w:cs="Times New Roman"/>
          <w:sz w:val="28"/>
        </w:rPr>
        <w:t>;</w:t>
      </w:r>
    </w:p>
    <w:p w:rsid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4) </w:t>
      </w:r>
      <w:r w:rsidRPr="009126C3">
        <w:rPr>
          <w:rFonts w:ascii="Times New Roman" w:hAnsi="Times New Roman" w:cs="Times New Roman"/>
          <w:sz w:val="28"/>
        </w:rPr>
        <w:t>Игротека</w:t>
      </w:r>
      <w:r>
        <w:rPr>
          <w:rFonts w:ascii="Times New Roman" w:hAnsi="Times New Roman" w:cs="Times New Roman"/>
          <w:sz w:val="28"/>
        </w:rPr>
        <w:t>;</w:t>
      </w:r>
    </w:p>
    <w:p w:rsid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5) </w:t>
      </w:r>
      <w:r w:rsidRPr="009126C3">
        <w:rPr>
          <w:rFonts w:ascii="Times New Roman" w:hAnsi="Times New Roman" w:cs="Times New Roman"/>
          <w:sz w:val="28"/>
        </w:rPr>
        <w:t>Мир Дарвина</w:t>
      </w:r>
      <w:r>
        <w:rPr>
          <w:rFonts w:ascii="Times New Roman" w:hAnsi="Times New Roman" w:cs="Times New Roman"/>
          <w:sz w:val="28"/>
        </w:rPr>
        <w:t>;</w:t>
      </w:r>
    </w:p>
    <w:p w:rsid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6) </w:t>
      </w:r>
      <w:proofErr w:type="spellStart"/>
      <w:r w:rsidRPr="009126C3">
        <w:rPr>
          <w:rFonts w:ascii="Times New Roman" w:hAnsi="Times New Roman" w:cs="Times New Roman"/>
          <w:sz w:val="28"/>
        </w:rPr>
        <w:t>Мультмания</w:t>
      </w:r>
      <w:proofErr w:type="spellEnd"/>
      <w:r>
        <w:rPr>
          <w:rFonts w:ascii="Times New Roman" w:hAnsi="Times New Roman" w:cs="Times New Roman"/>
          <w:sz w:val="28"/>
        </w:rPr>
        <w:t>.</w:t>
      </w:r>
    </w:p>
    <w:p w:rsid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t>Также есть набор на летние языковые группы.</w:t>
      </w:r>
    </w:p>
    <w:p w:rsid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t>Преимущества посещения языкового центра для ребенка:</w:t>
      </w:r>
    </w:p>
    <w:p w:rsidR="009126C3" w:rsidRP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t>- с</w:t>
      </w:r>
      <w:r w:rsidRPr="009126C3">
        <w:rPr>
          <w:rFonts w:ascii="Times New Roman" w:hAnsi="Times New Roman" w:cs="Times New Roman"/>
          <w:sz w:val="28"/>
        </w:rPr>
        <w:t>нятие языкового барьера</w:t>
      </w:r>
      <w:r>
        <w:rPr>
          <w:rFonts w:ascii="Times New Roman" w:hAnsi="Times New Roman" w:cs="Times New Roman"/>
          <w:sz w:val="28"/>
        </w:rPr>
        <w:t>;</w:t>
      </w:r>
    </w:p>
    <w:p w:rsidR="009126C3" w:rsidRP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t>- общение со сверстниками;</w:t>
      </w:r>
    </w:p>
    <w:p w:rsidR="009126C3" w:rsidRP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t>- п</w:t>
      </w:r>
      <w:r w:rsidRPr="009126C3">
        <w:rPr>
          <w:rFonts w:ascii="Times New Roman" w:hAnsi="Times New Roman" w:cs="Times New Roman"/>
          <w:sz w:val="28"/>
        </w:rPr>
        <w:t>рогулки и игры на свежем воздухе</w:t>
      </w:r>
      <w:r>
        <w:rPr>
          <w:rFonts w:ascii="Times New Roman" w:hAnsi="Times New Roman" w:cs="Times New Roman"/>
          <w:sz w:val="28"/>
        </w:rPr>
        <w:t>;</w:t>
      </w:r>
    </w:p>
    <w:p w:rsidR="009126C3" w:rsidRP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t>- р</w:t>
      </w:r>
      <w:r w:rsidRPr="009126C3">
        <w:rPr>
          <w:rFonts w:ascii="Times New Roman" w:hAnsi="Times New Roman" w:cs="Times New Roman"/>
          <w:sz w:val="28"/>
        </w:rPr>
        <w:t>аскрытие талантов и новых увлечений</w:t>
      </w:r>
      <w:r>
        <w:rPr>
          <w:rFonts w:ascii="Times New Roman" w:hAnsi="Times New Roman" w:cs="Times New Roman"/>
          <w:sz w:val="28"/>
        </w:rPr>
        <w:t>;</w:t>
      </w:r>
    </w:p>
    <w:p w:rsid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t>- п</w:t>
      </w:r>
      <w:r w:rsidRPr="009126C3">
        <w:rPr>
          <w:rFonts w:ascii="Times New Roman" w:hAnsi="Times New Roman" w:cs="Times New Roman"/>
          <w:sz w:val="28"/>
        </w:rPr>
        <w:t>оложительные эмоции и заряд бодрости на весь год.</w:t>
      </w:r>
    </w:p>
    <w:p w:rsid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t>Преимущества посещения языкового центра для родителя:</w:t>
      </w:r>
    </w:p>
    <w:p w:rsidR="009126C3" w:rsidRP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t>- р</w:t>
      </w:r>
      <w:r w:rsidRPr="009126C3">
        <w:rPr>
          <w:rFonts w:ascii="Times New Roman" w:hAnsi="Times New Roman" w:cs="Times New Roman"/>
          <w:sz w:val="28"/>
        </w:rPr>
        <w:t>ебёнок под присмотром с 9 до 18 часов</w:t>
      </w:r>
      <w:r>
        <w:rPr>
          <w:rFonts w:ascii="Times New Roman" w:hAnsi="Times New Roman" w:cs="Times New Roman"/>
          <w:sz w:val="28"/>
        </w:rPr>
        <w:t>;</w:t>
      </w:r>
    </w:p>
    <w:p w:rsidR="009126C3" w:rsidRP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t>- п</w:t>
      </w:r>
      <w:r w:rsidRPr="009126C3">
        <w:rPr>
          <w:rFonts w:ascii="Times New Roman" w:hAnsi="Times New Roman" w:cs="Times New Roman"/>
          <w:sz w:val="28"/>
        </w:rPr>
        <w:t>овышается уровень мотивации к изучению языка</w:t>
      </w:r>
      <w:r>
        <w:rPr>
          <w:rFonts w:ascii="Times New Roman" w:hAnsi="Times New Roman" w:cs="Times New Roman"/>
          <w:sz w:val="28"/>
        </w:rPr>
        <w:t>;</w:t>
      </w:r>
    </w:p>
    <w:p w:rsidR="009126C3" w:rsidRP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t>- к</w:t>
      </w:r>
      <w:r w:rsidRPr="009126C3">
        <w:rPr>
          <w:rFonts w:ascii="Times New Roman" w:hAnsi="Times New Roman" w:cs="Times New Roman"/>
          <w:sz w:val="28"/>
        </w:rPr>
        <w:t>аникулы проходят с пользой</w:t>
      </w:r>
      <w:r>
        <w:rPr>
          <w:rFonts w:ascii="Times New Roman" w:hAnsi="Times New Roman" w:cs="Times New Roman"/>
          <w:sz w:val="28"/>
        </w:rPr>
        <w:t>;</w:t>
      </w:r>
    </w:p>
    <w:p w:rsidR="009126C3" w:rsidRP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t>- р</w:t>
      </w:r>
      <w:r w:rsidRPr="009126C3">
        <w:rPr>
          <w:rFonts w:ascii="Times New Roman" w:hAnsi="Times New Roman" w:cs="Times New Roman"/>
          <w:sz w:val="28"/>
        </w:rPr>
        <w:t>ебёнок узнаёт много нового и интересного</w:t>
      </w:r>
      <w:r>
        <w:rPr>
          <w:rFonts w:ascii="Times New Roman" w:hAnsi="Times New Roman" w:cs="Times New Roman"/>
          <w:sz w:val="28"/>
        </w:rPr>
        <w:t>;</w:t>
      </w:r>
    </w:p>
    <w:p w:rsidR="009126C3" w:rsidRDefault="009126C3" w:rsidP="009126C3">
      <w:pPr>
        <w:spacing w:after="0" w:line="360" w:lineRule="auto"/>
        <w:ind w:firstLine="709"/>
        <w:jc w:val="both"/>
        <w:rPr>
          <w:rFonts w:ascii="Times New Roman" w:hAnsi="Times New Roman" w:cs="Times New Roman"/>
          <w:sz w:val="28"/>
        </w:rPr>
      </w:pPr>
      <w:r>
        <w:rPr>
          <w:rFonts w:ascii="Times New Roman" w:hAnsi="Times New Roman" w:cs="Times New Roman"/>
          <w:sz w:val="28"/>
        </w:rPr>
        <w:t>- н</w:t>
      </w:r>
      <w:r w:rsidRPr="009126C3">
        <w:rPr>
          <w:rFonts w:ascii="Times New Roman" w:hAnsi="Times New Roman" w:cs="Times New Roman"/>
          <w:sz w:val="28"/>
        </w:rPr>
        <w:t>аходит новых друзей и общается.</w:t>
      </w:r>
    </w:p>
    <w:p w:rsidR="009126C3" w:rsidRDefault="009126C3" w:rsidP="009126C3">
      <w:pPr>
        <w:spacing w:after="0" w:line="360" w:lineRule="auto"/>
        <w:ind w:firstLine="709"/>
        <w:jc w:val="both"/>
        <w:rPr>
          <w:rFonts w:ascii="Times New Roman" w:hAnsi="Times New Roman" w:cs="Times New Roman"/>
          <w:sz w:val="28"/>
        </w:rPr>
      </w:pPr>
      <w:r>
        <w:rPr>
          <w:noProof/>
          <w:lang w:eastAsia="ru-RU"/>
        </w:rPr>
        <w:drawing>
          <wp:inline distT="0" distB="0" distL="0" distR="0">
            <wp:extent cx="4905375" cy="1533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srcRect l="16836" t="8837" r="28327" b="71779"/>
                    <a:stretch/>
                  </pic:blipFill>
                  <pic:spPr bwMode="auto">
                    <a:xfrm>
                      <a:off x="0" y="0"/>
                      <a:ext cx="4905375" cy="15335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95C0B" w:rsidRDefault="00595C0B" w:rsidP="009B19C4">
      <w:pPr>
        <w:spacing w:after="0" w:line="360" w:lineRule="auto"/>
        <w:ind w:firstLine="709"/>
        <w:jc w:val="center"/>
        <w:rPr>
          <w:rFonts w:ascii="Times New Roman" w:hAnsi="Times New Roman" w:cs="Times New Roman"/>
          <w:sz w:val="28"/>
        </w:rPr>
      </w:pPr>
    </w:p>
    <w:p w:rsidR="00595C0B" w:rsidRDefault="00595C0B" w:rsidP="009B19C4">
      <w:pPr>
        <w:spacing w:after="0" w:line="360" w:lineRule="auto"/>
        <w:ind w:firstLine="709"/>
        <w:jc w:val="center"/>
        <w:rPr>
          <w:rFonts w:ascii="Times New Roman" w:hAnsi="Times New Roman" w:cs="Times New Roman"/>
          <w:sz w:val="28"/>
        </w:rPr>
      </w:pPr>
    </w:p>
    <w:p w:rsidR="00595C0B" w:rsidRDefault="00595C0B" w:rsidP="009B19C4">
      <w:pPr>
        <w:spacing w:after="0" w:line="360" w:lineRule="auto"/>
        <w:ind w:firstLine="709"/>
        <w:jc w:val="center"/>
        <w:rPr>
          <w:rFonts w:ascii="Times New Roman" w:hAnsi="Times New Roman" w:cs="Times New Roman"/>
          <w:sz w:val="28"/>
        </w:rPr>
      </w:pPr>
    </w:p>
    <w:p w:rsidR="00595C0B" w:rsidRDefault="00595C0B" w:rsidP="009B19C4">
      <w:pPr>
        <w:spacing w:after="0" w:line="360" w:lineRule="auto"/>
        <w:ind w:firstLine="709"/>
        <w:jc w:val="center"/>
        <w:rPr>
          <w:rFonts w:ascii="Times New Roman" w:hAnsi="Times New Roman" w:cs="Times New Roman"/>
          <w:sz w:val="28"/>
        </w:rPr>
      </w:pPr>
    </w:p>
    <w:p w:rsidR="00595C0B" w:rsidRDefault="00595C0B" w:rsidP="009B19C4">
      <w:pPr>
        <w:spacing w:after="0" w:line="360" w:lineRule="auto"/>
        <w:ind w:firstLine="709"/>
        <w:jc w:val="center"/>
        <w:rPr>
          <w:rFonts w:ascii="Times New Roman" w:hAnsi="Times New Roman" w:cs="Times New Roman"/>
          <w:sz w:val="28"/>
        </w:rPr>
      </w:pPr>
    </w:p>
    <w:p w:rsidR="00595C0B" w:rsidRDefault="00595C0B" w:rsidP="009B19C4">
      <w:pPr>
        <w:spacing w:after="0" w:line="360" w:lineRule="auto"/>
        <w:ind w:firstLine="709"/>
        <w:jc w:val="center"/>
        <w:rPr>
          <w:rFonts w:ascii="Times New Roman" w:hAnsi="Times New Roman" w:cs="Times New Roman"/>
          <w:sz w:val="28"/>
        </w:rPr>
      </w:pPr>
    </w:p>
    <w:p w:rsidR="009B19C4" w:rsidRPr="00B9068F" w:rsidRDefault="009B19C4" w:rsidP="00B9068F">
      <w:pPr>
        <w:pStyle w:val="1"/>
        <w:spacing w:before="0" w:line="360" w:lineRule="auto"/>
        <w:ind w:firstLine="709"/>
        <w:jc w:val="center"/>
        <w:rPr>
          <w:rFonts w:ascii="Times New Roman" w:hAnsi="Times New Roman" w:cs="Times New Roman"/>
          <w:b/>
          <w:color w:val="auto"/>
          <w:sz w:val="28"/>
        </w:rPr>
      </w:pPr>
      <w:bookmarkStart w:id="3" w:name="_Toc113445183"/>
      <w:r w:rsidRPr="00B9068F">
        <w:rPr>
          <w:rFonts w:ascii="Times New Roman" w:hAnsi="Times New Roman" w:cs="Times New Roman"/>
          <w:b/>
          <w:color w:val="auto"/>
          <w:sz w:val="28"/>
        </w:rPr>
        <w:t>2.</w:t>
      </w:r>
      <w:r w:rsidR="009126C3" w:rsidRPr="00B9068F">
        <w:rPr>
          <w:rFonts w:ascii="Times New Roman" w:hAnsi="Times New Roman" w:cs="Times New Roman"/>
          <w:b/>
          <w:color w:val="auto"/>
          <w:sz w:val="28"/>
        </w:rPr>
        <w:t xml:space="preserve"> Роль преподавателя в организации, профессиональные качества педагога. Современные подходы, методы, инструменты преподавательской деятельности</w:t>
      </w:r>
      <w:bookmarkEnd w:id="3"/>
    </w:p>
    <w:p w:rsidR="009B19C4" w:rsidRDefault="009B19C4" w:rsidP="009B19C4">
      <w:pPr>
        <w:spacing w:after="0" w:line="360" w:lineRule="auto"/>
        <w:ind w:firstLine="709"/>
        <w:jc w:val="center"/>
        <w:rPr>
          <w:rFonts w:ascii="Times New Roman" w:hAnsi="Times New Roman" w:cs="Times New Roman"/>
          <w:sz w:val="28"/>
        </w:rPr>
      </w:pPr>
    </w:p>
    <w:p w:rsidR="009B19C4" w:rsidRPr="009B19C4" w:rsidRDefault="009B19C4" w:rsidP="009B19C4">
      <w:pPr>
        <w:spacing w:after="0" w:line="360" w:lineRule="auto"/>
        <w:ind w:firstLine="709"/>
        <w:jc w:val="both"/>
        <w:rPr>
          <w:rFonts w:ascii="Times New Roman" w:hAnsi="Times New Roman" w:cs="Times New Roman"/>
          <w:sz w:val="28"/>
        </w:rPr>
      </w:pPr>
      <w:r w:rsidRPr="009B19C4">
        <w:rPr>
          <w:rFonts w:ascii="Times New Roman" w:hAnsi="Times New Roman" w:cs="Times New Roman"/>
          <w:sz w:val="28"/>
        </w:rPr>
        <w:t xml:space="preserve">Профессия учителя </w:t>
      </w:r>
      <w:r>
        <w:rPr>
          <w:rFonts w:ascii="Times New Roman" w:hAnsi="Times New Roman" w:cs="Times New Roman"/>
          <w:sz w:val="28"/>
        </w:rPr>
        <w:t>–</w:t>
      </w:r>
      <w:r w:rsidRPr="009B19C4">
        <w:rPr>
          <w:rFonts w:ascii="Times New Roman" w:hAnsi="Times New Roman" w:cs="Times New Roman"/>
          <w:sz w:val="28"/>
        </w:rPr>
        <w:t xml:space="preserve"> одна из самых важных, почетных и ответственных в нашей стране. Государство и народ доверяют учите</w:t>
      </w:r>
      <w:r>
        <w:rPr>
          <w:rFonts w:ascii="Times New Roman" w:hAnsi="Times New Roman" w:cs="Times New Roman"/>
          <w:sz w:val="28"/>
        </w:rPr>
        <w:t>лю самое ценное, самое дорогое –</w:t>
      </w:r>
      <w:r w:rsidRPr="009B19C4">
        <w:rPr>
          <w:rFonts w:ascii="Times New Roman" w:hAnsi="Times New Roman" w:cs="Times New Roman"/>
          <w:sz w:val="28"/>
        </w:rPr>
        <w:t xml:space="preserve"> нашу смену, наше будущее, наших детей. Через учителя осуществляется передача опыта предыдущих поколений молодому поколению. Учитель формирует личность будущих граждан, их мировоззрение, убеждения, преданность Родине. Педагог </w:t>
      </w:r>
      <w:r>
        <w:rPr>
          <w:rFonts w:ascii="Times New Roman" w:hAnsi="Times New Roman" w:cs="Times New Roman"/>
          <w:sz w:val="28"/>
        </w:rPr>
        <w:t>–</w:t>
      </w:r>
      <w:r w:rsidRPr="009B19C4">
        <w:rPr>
          <w:rFonts w:ascii="Times New Roman" w:hAnsi="Times New Roman" w:cs="Times New Roman"/>
          <w:sz w:val="28"/>
        </w:rPr>
        <w:t xml:space="preserve"> это инженер человеческих душ.</w:t>
      </w:r>
    </w:p>
    <w:p w:rsidR="009B19C4" w:rsidRPr="009B19C4" w:rsidRDefault="009B19C4" w:rsidP="009B19C4">
      <w:pPr>
        <w:spacing w:after="0" w:line="360" w:lineRule="auto"/>
        <w:ind w:firstLine="709"/>
        <w:jc w:val="both"/>
        <w:rPr>
          <w:rFonts w:ascii="Times New Roman" w:hAnsi="Times New Roman" w:cs="Times New Roman"/>
          <w:sz w:val="28"/>
        </w:rPr>
      </w:pPr>
      <w:r>
        <w:rPr>
          <w:rFonts w:ascii="Times New Roman" w:hAnsi="Times New Roman" w:cs="Times New Roman"/>
          <w:sz w:val="28"/>
        </w:rPr>
        <w:t>Учитель –</w:t>
      </w:r>
      <w:r w:rsidRPr="009B19C4">
        <w:rPr>
          <w:rFonts w:ascii="Times New Roman" w:hAnsi="Times New Roman" w:cs="Times New Roman"/>
          <w:sz w:val="28"/>
        </w:rPr>
        <w:t xml:space="preserve"> основной организатор педагогического процесса в школе. Работа учителя по обучению и воспитанию молодого поколения </w:t>
      </w:r>
      <w:r>
        <w:rPr>
          <w:rFonts w:ascii="Times New Roman" w:hAnsi="Times New Roman" w:cs="Times New Roman"/>
          <w:sz w:val="28"/>
        </w:rPr>
        <w:t>–</w:t>
      </w:r>
      <w:r w:rsidRPr="009B19C4">
        <w:rPr>
          <w:rFonts w:ascii="Times New Roman" w:hAnsi="Times New Roman" w:cs="Times New Roman"/>
          <w:sz w:val="28"/>
        </w:rPr>
        <w:t xml:space="preserve"> весьма многогранная деятельность, требующая, прежде всего глубоких знаний и высокой нравственной культуры.</w:t>
      </w:r>
    </w:p>
    <w:p w:rsidR="009B19C4" w:rsidRDefault="009B19C4" w:rsidP="009B19C4">
      <w:pPr>
        <w:spacing w:after="0" w:line="360" w:lineRule="auto"/>
        <w:ind w:firstLine="709"/>
        <w:jc w:val="both"/>
        <w:rPr>
          <w:rFonts w:ascii="Times New Roman" w:hAnsi="Times New Roman" w:cs="Times New Roman"/>
          <w:sz w:val="28"/>
        </w:rPr>
      </w:pPr>
      <w:r w:rsidRPr="009B19C4">
        <w:rPr>
          <w:rFonts w:ascii="Times New Roman" w:hAnsi="Times New Roman" w:cs="Times New Roman"/>
          <w:sz w:val="28"/>
        </w:rPr>
        <w:t>Изменения, происходящие в современной системе образования, делают необходимостью повышение квалификации и профессионализма учителя, т. е. его профессиональной компетентности. Основная цель современного образования – соответствие актуальным и перспективным потребностям личности, общества и государства, подготовка разносторонне развитой личности гражданина своей страны, способной к социальной адаптации в обществе, началу трудовой деятельности, самообразованию и самосовершенствованию. А свободно мыслящий, прогнозирующий результаты своей деятельности и моделирующий образовательный процесс педагог является гарантом достижения поставленных целей. Именно поэтому в настоящее время резко повысился спрос на квалифицированную, творчески мыслящую, конкурентно способную личность учителя, способную воспитывать личность в современном, динамично меняющемся мире.</w:t>
      </w:r>
    </w:p>
    <w:p w:rsidR="009B19C4" w:rsidRPr="009B19C4" w:rsidRDefault="009B19C4" w:rsidP="009B19C4">
      <w:pPr>
        <w:spacing w:after="0" w:line="360" w:lineRule="auto"/>
        <w:ind w:firstLine="709"/>
        <w:jc w:val="both"/>
        <w:rPr>
          <w:rFonts w:ascii="Times New Roman" w:hAnsi="Times New Roman" w:cs="Times New Roman"/>
          <w:sz w:val="28"/>
        </w:rPr>
      </w:pPr>
      <w:r w:rsidRPr="009B19C4">
        <w:rPr>
          <w:rFonts w:ascii="Times New Roman" w:hAnsi="Times New Roman" w:cs="Times New Roman"/>
          <w:sz w:val="28"/>
        </w:rPr>
        <w:lastRenderedPageBreak/>
        <w:t>Существует достаточно обширный перечень тех личностных качеств, которыми, по мнению разных исследователей, должен обладать учитель. Вряд ли можно определить качественное своеобразие личности учителя на основе их соединения.</w:t>
      </w:r>
    </w:p>
    <w:p w:rsidR="009B19C4" w:rsidRPr="009B19C4" w:rsidRDefault="009B19C4" w:rsidP="009B19C4">
      <w:pPr>
        <w:spacing w:after="0" w:line="360" w:lineRule="auto"/>
        <w:ind w:firstLine="709"/>
        <w:jc w:val="both"/>
        <w:rPr>
          <w:rFonts w:ascii="Times New Roman" w:hAnsi="Times New Roman" w:cs="Times New Roman"/>
          <w:sz w:val="28"/>
        </w:rPr>
      </w:pPr>
      <w:r w:rsidRPr="009B19C4">
        <w:rPr>
          <w:rFonts w:ascii="Times New Roman" w:hAnsi="Times New Roman" w:cs="Times New Roman"/>
          <w:sz w:val="28"/>
        </w:rPr>
        <w:t>Личностные и профессиональные качества: гражданственность и патриотизм, социальная активность, гуманистическая направленность, человеколюбие, любовь к детям, подлинная интеллигентность, высокий интеллектуальный уровень, эрудиция, духовность и нравственная зрелость, ценностные ориентации, общая культура, конкурентоспособность, трудолюбие и работоспособность, эмоционально – волевые качества, педагогическая направленность, развитое педагогическое мышление, профессиональный долг, педагогический такт, педагогическая культура, потребность в самосовершенствовании.</w:t>
      </w:r>
    </w:p>
    <w:p w:rsidR="009B19C4" w:rsidRPr="009B19C4" w:rsidRDefault="009B19C4" w:rsidP="009B19C4">
      <w:pPr>
        <w:spacing w:after="0" w:line="360" w:lineRule="auto"/>
        <w:ind w:firstLine="709"/>
        <w:jc w:val="both"/>
        <w:rPr>
          <w:rFonts w:ascii="Times New Roman" w:hAnsi="Times New Roman" w:cs="Times New Roman"/>
          <w:sz w:val="28"/>
        </w:rPr>
      </w:pPr>
      <w:r w:rsidRPr="009B19C4">
        <w:rPr>
          <w:rFonts w:ascii="Times New Roman" w:hAnsi="Times New Roman" w:cs="Times New Roman"/>
          <w:sz w:val="28"/>
        </w:rPr>
        <w:t>Важнейшими качествами учителя являются гражданственность и патриотизм, гуманизм и инте</w:t>
      </w:r>
      <w:r>
        <w:rPr>
          <w:rFonts w:ascii="Times New Roman" w:hAnsi="Times New Roman" w:cs="Times New Roman"/>
          <w:sz w:val="28"/>
        </w:rPr>
        <w:t>ллигентность, высокая духовно-</w:t>
      </w:r>
      <w:r w:rsidRPr="009B19C4">
        <w:rPr>
          <w:rFonts w:ascii="Times New Roman" w:hAnsi="Times New Roman" w:cs="Times New Roman"/>
          <w:sz w:val="28"/>
        </w:rPr>
        <w:t>нравственная культура, ответственность и общительность, трудолюбие и работоспособнос</w:t>
      </w:r>
      <w:r>
        <w:rPr>
          <w:rFonts w:ascii="Times New Roman" w:hAnsi="Times New Roman" w:cs="Times New Roman"/>
          <w:sz w:val="28"/>
        </w:rPr>
        <w:t>ть. Главные качества педагога-</w:t>
      </w:r>
      <w:r w:rsidRPr="009B19C4">
        <w:rPr>
          <w:rFonts w:ascii="Times New Roman" w:hAnsi="Times New Roman" w:cs="Times New Roman"/>
          <w:sz w:val="28"/>
        </w:rPr>
        <w:t xml:space="preserve">мастера – человеколюбие, творчество и умение общаться. Гуманистическая направленность личности педагога – это его мотивы, интересы, ценности, идеалы. Каждый учитель должен стать гуманистом, признавать человека как высшую ценность на земле, а, следовательно, в своей педагогической деятельности он должен осознавать значимость личности каждого ребенка, строить взаимоотношения с людьми на основе </w:t>
      </w:r>
      <w:proofErr w:type="spellStart"/>
      <w:r w:rsidRPr="009B19C4">
        <w:rPr>
          <w:rFonts w:ascii="Times New Roman" w:hAnsi="Times New Roman" w:cs="Times New Roman"/>
          <w:sz w:val="28"/>
        </w:rPr>
        <w:t>субъектности</w:t>
      </w:r>
      <w:proofErr w:type="spellEnd"/>
      <w:r w:rsidRPr="009B19C4">
        <w:rPr>
          <w:rFonts w:ascii="Times New Roman" w:hAnsi="Times New Roman" w:cs="Times New Roman"/>
          <w:sz w:val="28"/>
        </w:rPr>
        <w:t>, сотрудничества, любви и уважения. Проявление гуманистического стиля взаимоотношений следует рассматривать как показатель профессионального мастерства учителя. Педагогическая направленность является базовым образованием в структуре личности педагога, именно она ориентирует его на ребенка как на ценность и на развитие у него индивидуальных способностей.</w:t>
      </w:r>
    </w:p>
    <w:p w:rsidR="009B19C4" w:rsidRPr="009B19C4" w:rsidRDefault="009B19C4" w:rsidP="009B19C4">
      <w:pPr>
        <w:spacing w:after="0" w:line="360" w:lineRule="auto"/>
        <w:ind w:firstLine="709"/>
        <w:jc w:val="both"/>
        <w:rPr>
          <w:rFonts w:ascii="Times New Roman" w:hAnsi="Times New Roman" w:cs="Times New Roman"/>
          <w:sz w:val="28"/>
        </w:rPr>
      </w:pPr>
      <w:r w:rsidRPr="009B19C4">
        <w:rPr>
          <w:rFonts w:ascii="Times New Roman" w:hAnsi="Times New Roman" w:cs="Times New Roman"/>
          <w:sz w:val="28"/>
        </w:rPr>
        <w:lastRenderedPageBreak/>
        <w:t>Другие качества учителя: любовь к детям, профессиональный долг и ответственность, педагогическая совесть и педагогическая справедливость, профессиональная самоотверженность, выдержка и самообладание. Любовь к детям – самое необходимое качество учителя. Однако зачастую любовь к детям воспринимается педагогом очень абстрактно и не отражается в его реальных взаимоотношениях с учениками. Любовь как высшее духовное напряжение человека основана на сознании максимальной ценности другого, бескорыстном и самозабвенном желании ему добра и счастья. Любовь к детям – не только чувство, но и характеристика такого уровня педагогического сознания учителя, которому свойственно безусловное принятие ребенка со всеми его достоинствами и недостатками, признание его права быть таким, какой он есть, а не каким бы он хотел его в данный момент видеть, понимание, сопереживание, сострадание и сочувствие, желание помочь ребенку в его развитии.</w:t>
      </w:r>
    </w:p>
    <w:p w:rsidR="009B19C4" w:rsidRPr="009B19C4" w:rsidRDefault="009B19C4" w:rsidP="009B19C4">
      <w:pPr>
        <w:spacing w:after="0" w:line="360" w:lineRule="auto"/>
        <w:ind w:firstLine="709"/>
        <w:jc w:val="both"/>
        <w:rPr>
          <w:rFonts w:ascii="Times New Roman" w:hAnsi="Times New Roman" w:cs="Times New Roman"/>
          <w:sz w:val="28"/>
        </w:rPr>
      </w:pPr>
      <w:r w:rsidRPr="009B19C4">
        <w:rPr>
          <w:rFonts w:ascii="Times New Roman" w:hAnsi="Times New Roman" w:cs="Times New Roman"/>
          <w:sz w:val="28"/>
        </w:rPr>
        <w:t>Выдержка и самообладани</w:t>
      </w:r>
      <w:r>
        <w:rPr>
          <w:rFonts w:ascii="Times New Roman" w:hAnsi="Times New Roman" w:cs="Times New Roman"/>
          <w:sz w:val="28"/>
        </w:rPr>
        <w:t>е. Важное для учителя качество –</w:t>
      </w:r>
      <w:r w:rsidRPr="009B19C4">
        <w:rPr>
          <w:rFonts w:ascii="Times New Roman" w:hAnsi="Times New Roman" w:cs="Times New Roman"/>
          <w:sz w:val="28"/>
        </w:rPr>
        <w:t xml:space="preserve"> выдержка, способность всегда, в любой обстановке, в непредвиденных обстоятельствах владеть собой, сохранять самообладание, управлять своими чувствами, темпераментом, не терять контроля над своим поведением. А ведь ситуации могут быть самыми неожиданными и возникать стремительно и бурно.</w:t>
      </w:r>
    </w:p>
    <w:p w:rsidR="009B19C4" w:rsidRPr="009B19C4" w:rsidRDefault="009B19C4" w:rsidP="009B19C4">
      <w:pPr>
        <w:spacing w:after="0" w:line="360" w:lineRule="auto"/>
        <w:ind w:firstLine="709"/>
        <w:jc w:val="both"/>
        <w:rPr>
          <w:rFonts w:ascii="Times New Roman" w:hAnsi="Times New Roman" w:cs="Times New Roman"/>
          <w:sz w:val="28"/>
        </w:rPr>
      </w:pPr>
      <w:r w:rsidRPr="009B19C4">
        <w:rPr>
          <w:rFonts w:ascii="Times New Roman" w:hAnsi="Times New Roman" w:cs="Times New Roman"/>
          <w:sz w:val="28"/>
        </w:rPr>
        <w:t xml:space="preserve">Профессиональная совесть учителя – это субъективное осознание им своего долга и ответственности перед учениками, пробуждающее внутреннюю потребность поступать в соответствии с ценностями и нормами педагогической этики. Из любви, чувства долга и ответственности рождается профессиональная самоотверженность учителя – готовность в служении детям и своему призванию пренебречь эгоистическими интересами и потребностями, не считаясь со временем, а иногда и здоровьем, отдавать свои силы тому делу, которое он считает самым важным и главным в своей жизни. Педагогическая справедливость – это качество учителя, проявляющееся в объективном отношении каждому ученику, в признании </w:t>
      </w:r>
      <w:r w:rsidRPr="009B19C4">
        <w:rPr>
          <w:rFonts w:ascii="Times New Roman" w:hAnsi="Times New Roman" w:cs="Times New Roman"/>
          <w:sz w:val="28"/>
        </w:rPr>
        <w:lastRenderedPageBreak/>
        <w:t>права каждого на уважение его личности, в отказе от избирательного отношения к ученикам, деления их на «любимых» и «нелюбимых». Во всяком случае, его личное отношение не должно влиять на оценку их успехов и принятие</w:t>
      </w:r>
      <w:r>
        <w:rPr>
          <w:rFonts w:ascii="Times New Roman" w:hAnsi="Times New Roman" w:cs="Times New Roman"/>
          <w:sz w:val="28"/>
        </w:rPr>
        <w:t xml:space="preserve"> педагогических решений</w:t>
      </w:r>
      <w:r w:rsidRPr="009B19C4">
        <w:rPr>
          <w:rFonts w:ascii="Times New Roman" w:hAnsi="Times New Roman" w:cs="Times New Roman"/>
          <w:sz w:val="28"/>
        </w:rPr>
        <w:t>.</w:t>
      </w:r>
    </w:p>
    <w:p w:rsidR="009B19C4" w:rsidRPr="009B19C4" w:rsidRDefault="009B19C4" w:rsidP="009B19C4">
      <w:pPr>
        <w:spacing w:after="0" w:line="360" w:lineRule="auto"/>
        <w:ind w:firstLine="709"/>
        <w:jc w:val="both"/>
        <w:rPr>
          <w:rFonts w:ascii="Times New Roman" w:hAnsi="Times New Roman" w:cs="Times New Roman"/>
          <w:sz w:val="28"/>
        </w:rPr>
      </w:pPr>
      <w:r w:rsidRPr="009B19C4">
        <w:rPr>
          <w:rFonts w:ascii="Times New Roman" w:hAnsi="Times New Roman" w:cs="Times New Roman"/>
          <w:sz w:val="28"/>
        </w:rPr>
        <w:t>Среди категорий педагогической этики особое место занимает профессиональная честь педагога, которая предписывает нормативные требования к его поведению и побуждает в различных ситуациях вести себя в соответствии с социальным статусом его профессии. То, что может позволить себе обычный человек, не всегда может позволить себе учитель. Выполняемая им социальная и профессиональная роль предписывает особые требования к уровню общей культуры, нравственному облику, и снижение им этой планки не только ведет к унижению его личного достоинства, но и влияет на отношение общества к учителю в целом.</w:t>
      </w:r>
    </w:p>
    <w:p w:rsidR="009B19C4" w:rsidRPr="009B19C4" w:rsidRDefault="009B19C4" w:rsidP="009B19C4">
      <w:pPr>
        <w:spacing w:after="0" w:line="360" w:lineRule="auto"/>
        <w:ind w:firstLine="709"/>
        <w:jc w:val="both"/>
        <w:rPr>
          <w:rFonts w:ascii="Times New Roman" w:hAnsi="Times New Roman" w:cs="Times New Roman"/>
          <w:sz w:val="28"/>
        </w:rPr>
      </w:pPr>
      <w:r w:rsidRPr="009B19C4">
        <w:rPr>
          <w:rFonts w:ascii="Times New Roman" w:hAnsi="Times New Roman" w:cs="Times New Roman"/>
          <w:sz w:val="28"/>
        </w:rPr>
        <w:t>Педагогическая этика – это гармония нравственных чувств, сознания и поведения учителя, которые целостно проявляются в его культуре общения с учениками, с другими людьми, в педагогическом такте учителя.</w:t>
      </w:r>
    </w:p>
    <w:p w:rsidR="009B19C4" w:rsidRPr="009B19C4" w:rsidRDefault="009B19C4" w:rsidP="009B19C4">
      <w:pPr>
        <w:spacing w:after="0" w:line="360" w:lineRule="auto"/>
        <w:ind w:firstLine="709"/>
        <w:jc w:val="both"/>
        <w:rPr>
          <w:rFonts w:ascii="Times New Roman" w:hAnsi="Times New Roman" w:cs="Times New Roman"/>
          <w:sz w:val="28"/>
        </w:rPr>
      </w:pPr>
      <w:r w:rsidRPr="009B19C4">
        <w:rPr>
          <w:rFonts w:ascii="Times New Roman" w:hAnsi="Times New Roman" w:cs="Times New Roman"/>
          <w:sz w:val="28"/>
        </w:rPr>
        <w:t xml:space="preserve">Педагогический такт – чувство меры в выборе средств педагогического взаимодействия, умение в каждом конкретном случае применять наиболее оптимальные способы воспитательного воздействия, не переходя определенную грань. В педагогическом такте ценностное отношение к ученикам и нравственные качества учителя (доброжелательность, внимание и понимание, уважение достоинства ученика и своего собственного) соединяются с терпением и выдержкой, умением управлять своим эмоциональным состоянием и принимать обдуманные решения. Быть тактичным – вовсе не означает быть всегда добреньким или бесстрастным, не реагирующим на негативное поведение и поступки учеников. В педагогическом такте сочетается уважение к личности ребенка с разумной требовательностью к нему. Учитель имеет право на возмущение, даже гнев, </w:t>
      </w:r>
      <w:r w:rsidRPr="009B19C4">
        <w:rPr>
          <w:rFonts w:ascii="Times New Roman" w:hAnsi="Times New Roman" w:cs="Times New Roman"/>
          <w:sz w:val="28"/>
        </w:rPr>
        <w:lastRenderedPageBreak/>
        <w:t>но выраженный способами, адекватными требованиями педагогической культуры и этики, не унижающими достоинство личности.</w:t>
      </w:r>
    </w:p>
    <w:p w:rsidR="009B19C4" w:rsidRDefault="009B19C4" w:rsidP="009B19C4">
      <w:pPr>
        <w:spacing w:after="0" w:line="360" w:lineRule="auto"/>
        <w:ind w:firstLine="709"/>
        <w:jc w:val="both"/>
        <w:rPr>
          <w:rFonts w:ascii="Times New Roman" w:hAnsi="Times New Roman" w:cs="Times New Roman"/>
          <w:sz w:val="28"/>
        </w:rPr>
      </w:pPr>
      <w:r w:rsidRPr="009B19C4">
        <w:rPr>
          <w:rFonts w:ascii="Times New Roman" w:hAnsi="Times New Roman" w:cs="Times New Roman"/>
          <w:sz w:val="28"/>
        </w:rPr>
        <w:t>Таким образом, ведущими условиям</w:t>
      </w:r>
      <w:r>
        <w:rPr>
          <w:rFonts w:ascii="Times New Roman" w:hAnsi="Times New Roman" w:cs="Times New Roman"/>
          <w:sz w:val="28"/>
        </w:rPr>
        <w:t>и становления профессионально-</w:t>
      </w:r>
      <w:r w:rsidRPr="009B19C4">
        <w:rPr>
          <w:rFonts w:ascii="Times New Roman" w:hAnsi="Times New Roman" w:cs="Times New Roman"/>
          <w:sz w:val="28"/>
        </w:rPr>
        <w:t>педагогической направленности личности являются открытие ею своего педагогического призвания и формирование профессио</w:t>
      </w:r>
      <w:r>
        <w:rPr>
          <w:rFonts w:ascii="Times New Roman" w:hAnsi="Times New Roman" w:cs="Times New Roman"/>
          <w:sz w:val="28"/>
        </w:rPr>
        <w:t>нально-</w:t>
      </w:r>
      <w:r w:rsidRPr="009B19C4">
        <w:rPr>
          <w:rFonts w:ascii="Times New Roman" w:hAnsi="Times New Roman" w:cs="Times New Roman"/>
          <w:sz w:val="28"/>
        </w:rPr>
        <w:t>ценностных ориентаций.</w:t>
      </w:r>
    </w:p>
    <w:p w:rsidR="009B19C4" w:rsidRDefault="009B19C4" w:rsidP="009B19C4">
      <w:pPr>
        <w:spacing w:after="0" w:line="360" w:lineRule="auto"/>
        <w:ind w:firstLine="709"/>
        <w:jc w:val="both"/>
        <w:rPr>
          <w:rFonts w:ascii="Times New Roman" w:hAnsi="Times New Roman" w:cs="Times New Roman"/>
          <w:sz w:val="28"/>
        </w:rPr>
      </w:pPr>
      <w:r w:rsidRPr="009B19C4">
        <w:rPr>
          <w:rFonts w:ascii="Times New Roman" w:hAnsi="Times New Roman" w:cs="Times New Roman"/>
          <w:sz w:val="28"/>
        </w:rPr>
        <w:t>Для организации учебной деятельности учащихся и осуществления контроля ее результатов используются различные методы и средства, выбор которых осуществляется педагогом. Важно отметить, что в рамках обновления содержания образования учебный процесс характеризуется активной деятельностью самих учеников. В данном случае учитель выступает организатором познавательной деятельности обучающихся.</w:t>
      </w:r>
    </w:p>
    <w:p w:rsidR="001F1C40" w:rsidRPr="001F1C40" w:rsidRDefault="001F1C40" w:rsidP="001F1C40">
      <w:pPr>
        <w:spacing w:after="0" w:line="360" w:lineRule="auto"/>
        <w:ind w:firstLine="709"/>
        <w:jc w:val="both"/>
        <w:rPr>
          <w:rFonts w:ascii="Times New Roman" w:hAnsi="Times New Roman" w:cs="Times New Roman"/>
          <w:sz w:val="28"/>
        </w:rPr>
      </w:pPr>
      <w:r w:rsidRPr="001F1C40">
        <w:rPr>
          <w:rFonts w:ascii="Times New Roman" w:hAnsi="Times New Roman" w:cs="Times New Roman"/>
          <w:sz w:val="28"/>
        </w:rPr>
        <w:t>Для того, чтобы соответствовать современным требованиям, предъявляемым обществом, учителю необходимо овладевать современными педагогическими технологиями. В современном информационном обществе педагог должен не столько давать знания, сколько научить эти знания добывать. Поэтому все более актуальным становится использование в образовательном процессе приемов и методов, которые формируют у учащихся умение самостоятельно добывать новые знания, собирать необходимую информацию, умение делать выводы. Если раньше основной задачей было дать ученику определённые знания, умения и навыки, то на сегодняшний день важным считается развитие способности обучаемого к непрерывному совершенствованию и адаптации в быстро меняющемся мире.</w:t>
      </w:r>
    </w:p>
    <w:p w:rsidR="00C37160" w:rsidRDefault="00C3716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В современной педагогической деятельности преподаватели достаточно активно используют следующие образовательные технологии:</w:t>
      </w:r>
    </w:p>
    <w:p w:rsidR="001F1C40" w:rsidRDefault="001F1C4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 проблемное обучение;</w:t>
      </w:r>
    </w:p>
    <w:p w:rsidR="001F1C40" w:rsidRDefault="001F1C4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Pr="001F1C40">
        <w:rPr>
          <w:rFonts w:ascii="Times New Roman" w:hAnsi="Times New Roman" w:cs="Times New Roman"/>
          <w:sz w:val="28"/>
        </w:rPr>
        <w:t xml:space="preserve"> проектные методы обучения</w:t>
      </w:r>
      <w:r>
        <w:rPr>
          <w:rFonts w:ascii="Times New Roman" w:hAnsi="Times New Roman" w:cs="Times New Roman"/>
          <w:sz w:val="28"/>
        </w:rPr>
        <w:t>;</w:t>
      </w:r>
    </w:p>
    <w:p w:rsidR="001F1C40" w:rsidRDefault="001F1C4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 ИКТ;</w:t>
      </w:r>
    </w:p>
    <w:p w:rsidR="001F1C40" w:rsidRDefault="001F1C4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Pr="001F1C40">
        <w:rPr>
          <w:rFonts w:ascii="Times New Roman" w:hAnsi="Times New Roman" w:cs="Times New Roman"/>
          <w:sz w:val="28"/>
        </w:rPr>
        <w:t xml:space="preserve"> проблемно-ситуативное о</w:t>
      </w:r>
      <w:r>
        <w:rPr>
          <w:rFonts w:ascii="Times New Roman" w:hAnsi="Times New Roman" w:cs="Times New Roman"/>
          <w:sz w:val="28"/>
        </w:rPr>
        <w:t>бучение с использованием кейсов;</w:t>
      </w:r>
    </w:p>
    <w:p w:rsidR="001F1C40" w:rsidRDefault="001F1C4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игровые технологии</w:t>
      </w:r>
      <w:r w:rsidRPr="001F1C40">
        <w:rPr>
          <w:rFonts w:ascii="Times New Roman" w:hAnsi="Times New Roman" w:cs="Times New Roman"/>
          <w:sz w:val="28"/>
        </w:rPr>
        <w:t xml:space="preserve">. </w:t>
      </w:r>
    </w:p>
    <w:p w:rsidR="001F1C40" w:rsidRDefault="001F1C4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Используются групповые формы работы, поскольку</w:t>
      </w:r>
      <w:r w:rsidRPr="001F1C40">
        <w:rPr>
          <w:rFonts w:ascii="Times New Roman" w:hAnsi="Times New Roman" w:cs="Times New Roman"/>
          <w:sz w:val="28"/>
        </w:rPr>
        <w:t xml:space="preserve"> именно эти технологии способствуют формированию коммуникативных компетенций, где учащимся приходиться работать в группе, выполнять разные роли: </w:t>
      </w:r>
    </w:p>
    <w:p w:rsidR="001F1C40" w:rsidRDefault="001F1C4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 лидер;</w:t>
      </w:r>
    </w:p>
    <w:p w:rsidR="001F1C40" w:rsidRDefault="001F1C4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 ведомый;</w:t>
      </w:r>
    </w:p>
    <w:p w:rsidR="001F1C40" w:rsidRDefault="001F1C4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 организатор;</w:t>
      </w:r>
    </w:p>
    <w:p w:rsidR="001F1C40" w:rsidRDefault="001F1C4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 исполнитель;</w:t>
      </w:r>
    </w:p>
    <w:p w:rsidR="001F1C40" w:rsidRPr="001F1C40" w:rsidRDefault="001F1C4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 афиширование результатов</w:t>
      </w:r>
      <w:r w:rsidRPr="001F1C40">
        <w:rPr>
          <w:rFonts w:ascii="Times New Roman" w:hAnsi="Times New Roman" w:cs="Times New Roman"/>
          <w:sz w:val="28"/>
        </w:rPr>
        <w:t xml:space="preserve"> деятельности группы, выступая перед классом.</w:t>
      </w:r>
    </w:p>
    <w:p w:rsidR="001F1C40" w:rsidRPr="001F1C40" w:rsidRDefault="001F1C4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Принципы</w:t>
      </w:r>
      <w:r w:rsidRPr="001F1C40">
        <w:rPr>
          <w:rFonts w:ascii="Times New Roman" w:hAnsi="Times New Roman" w:cs="Times New Roman"/>
          <w:sz w:val="28"/>
        </w:rPr>
        <w:t xml:space="preserve"> современного преподавания:</w:t>
      </w:r>
    </w:p>
    <w:p w:rsidR="001F1C40" w:rsidRPr="001F1C40" w:rsidRDefault="001F1C4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 и</w:t>
      </w:r>
      <w:r w:rsidRPr="001F1C40">
        <w:rPr>
          <w:rFonts w:ascii="Times New Roman" w:hAnsi="Times New Roman" w:cs="Times New Roman"/>
          <w:sz w:val="28"/>
        </w:rPr>
        <w:t>спользование контакта педагога и ученика;</w:t>
      </w:r>
    </w:p>
    <w:p w:rsidR="001F1C40" w:rsidRPr="001F1C40" w:rsidRDefault="001F1C4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 н</w:t>
      </w:r>
      <w:r w:rsidRPr="001F1C40">
        <w:rPr>
          <w:rFonts w:ascii="Times New Roman" w:hAnsi="Times New Roman" w:cs="Times New Roman"/>
          <w:sz w:val="28"/>
        </w:rPr>
        <w:t>аличие измеримых показателей эффективности обучения;</w:t>
      </w:r>
    </w:p>
    <w:p w:rsidR="001F1C40" w:rsidRPr="001F1C40" w:rsidRDefault="001F1C4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 в</w:t>
      </w:r>
      <w:r w:rsidRPr="001F1C40">
        <w:rPr>
          <w:rFonts w:ascii="Times New Roman" w:hAnsi="Times New Roman" w:cs="Times New Roman"/>
          <w:sz w:val="28"/>
        </w:rPr>
        <w:t>озможность адаптировать методы под цель обучения;</w:t>
      </w:r>
    </w:p>
    <w:p w:rsidR="001F1C40" w:rsidRPr="001F1C40" w:rsidRDefault="001F1C4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 п</w:t>
      </w:r>
      <w:r w:rsidRPr="001F1C40">
        <w:rPr>
          <w:rFonts w:ascii="Times New Roman" w:hAnsi="Times New Roman" w:cs="Times New Roman"/>
          <w:sz w:val="28"/>
        </w:rPr>
        <w:t>оследовательность введения новых инструментов преподавания;</w:t>
      </w:r>
    </w:p>
    <w:p w:rsidR="001F1C40" w:rsidRPr="001F1C40" w:rsidRDefault="001F1C4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 в</w:t>
      </w:r>
      <w:r w:rsidRPr="001F1C40">
        <w:rPr>
          <w:rFonts w:ascii="Times New Roman" w:hAnsi="Times New Roman" w:cs="Times New Roman"/>
          <w:sz w:val="28"/>
        </w:rPr>
        <w:t>озможность дифференциации и индивидуализации обучения для разных учеников;</w:t>
      </w:r>
    </w:p>
    <w:p w:rsidR="001F1C40" w:rsidRDefault="001F1C40"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 и</w:t>
      </w:r>
      <w:r w:rsidRPr="001F1C40">
        <w:rPr>
          <w:rFonts w:ascii="Times New Roman" w:hAnsi="Times New Roman" w:cs="Times New Roman"/>
          <w:sz w:val="28"/>
        </w:rPr>
        <w:t>спользование новых технологий в обучении.</w:t>
      </w:r>
    </w:p>
    <w:p w:rsidR="001F1C40" w:rsidRDefault="00221C54"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Рассмотрим каким образом возможно модернизировать традиционные методы преподавания.</w:t>
      </w:r>
    </w:p>
    <w:p w:rsidR="00221C54" w:rsidRDefault="00221C54" w:rsidP="001F1C40">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w:t>
      </w:r>
      <w:r w:rsidRPr="00221C54">
        <w:rPr>
          <w:rFonts w:ascii="Times New Roman" w:hAnsi="Times New Roman" w:cs="Times New Roman"/>
          <w:sz w:val="28"/>
        </w:rPr>
        <w:t>Лекции с применением информационных технологий</w:t>
      </w:r>
      <w:r>
        <w:rPr>
          <w:rFonts w:ascii="Times New Roman" w:hAnsi="Times New Roman" w:cs="Times New Roman"/>
          <w:sz w:val="28"/>
        </w:rPr>
        <w:t>.</w:t>
      </w:r>
    </w:p>
    <w:p w:rsidR="00221C54" w:rsidRDefault="00221C54" w:rsidP="001F1C40">
      <w:pPr>
        <w:spacing w:after="0" w:line="360" w:lineRule="auto"/>
        <w:ind w:firstLine="709"/>
        <w:jc w:val="both"/>
        <w:rPr>
          <w:rFonts w:ascii="Times New Roman" w:hAnsi="Times New Roman" w:cs="Times New Roman"/>
          <w:sz w:val="28"/>
        </w:rPr>
      </w:pPr>
      <w:r w:rsidRPr="00221C54">
        <w:rPr>
          <w:rFonts w:ascii="Times New Roman" w:hAnsi="Times New Roman" w:cs="Times New Roman"/>
          <w:sz w:val="28"/>
        </w:rPr>
        <w:t xml:space="preserve">К лекциям, где преподаватель читает учебный материал, а ученики его записывают, все уже привыкли. Более того, такой формат просто не является работающим для </w:t>
      </w:r>
      <w:r>
        <w:rPr>
          <w:rFonts w:ascii="Times New Roman" w:hAnsi="Times New Roman" w:cs="Times New Roman"/>
          <w:sz w:val="28"/>
        </w:rPr>
        <w:t>обучающихся</w:t>
      </w:r>
      <w:r w:rsidRPr="00221C54">
        <w:rPr>
          <w:rFonts w:ascii="Times New Roman" w:hAnsi="Times New Roman" w:cs="Times New Roman"/>
          <w:sz w:val="28"/>
        </w:rPr>
        <w:t xml:space="preserve">, буквально выросших в мультимедиа-пространстве. Для привлечения их внимания в рамках </w:t>
      </w:r>
      <w:r>
        <w:rPr>
          <w:rFonts w:ascii="Times New Roman" w:hAnsi="Times New Roman" w:cs="Times New Roman"/>
          <w:sz w:val="28"/>
        </w:rPr>
        <w:t>лекций</w:t>
      </w:r>
      <w:r w:rsidRPr="00221C54">
        <w:rPr>
          <w:rFonts w:ascii="Times New Roman" w:hAnsi="Times New Roman" w:cs="Times New Roman"/>
          <w:sz w:val="28"/>
        </w:rPr>
        <w:t xml:space="preserve"> можно использовать презентации, фильмы, электронные учебники, планшеты.</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Pr="00221C54">
        <w:rPr>
          <w:rFonts w:ascii="Times New Roman" w:hAnsi="Times New Roman" w:cs="Times New Roman"/>
          <w:sz w:val="28"/>
        </w:rPr>
        <w:t>Семинары с применением информационных технологий</w:t>
      </w:r>
      <w:r>
        <w:rPr>
          <w:rFonts w:ascii="Times New Roman" w:hAnsi="Times New Roman" w:cs="Times New Roman"/>
          <w:sz w:val="28"/>
        </w:rPr>
        <w:t>.</w:t>
      </w:r>
    </w:p>
    <w:p w:rsidR="00221C54" w:rsidRDefault="00221C54" w:rsidP="00221C54">
      <w:pPr>
        <w:spacing w:after="0" w:line="360" w:lineRule="auto"/>
        <w:ind w:firstLine="709"/>
        <w:jc w:val="both"/>
        <w:rPr>
          <w:rFonts w:ascii="Times New Roman" w:hAnsi="Times New Roman" w:cs="Times New Roman"/>
          <w:sz w:val="28"/>
        </w:rPr>
      </w:pPr>
      <w:r w:rsidRPr="00221C54">
        <w:rPr>
          <w:rFonts w:ascii="Times New Roman" w:hAnsi="Times New Roman" w:cs="Times New Roman"/>
          <w:sz w:val="28"/>
        </w:rPr>
        <w:t xml:space="preserve">От лекций семинары отличаются тем, что позволяют наладить более близкий контакт учеников с преподавателем, выстроить диалог или </w:t>
      </w:r>
      <w:r w:rsidRPr="00221C54">
        <w:rPr>
          <w:rFonts w:ascii="Times New Roman" w:hAnsi="Times New Roman" w:cs="Times New Roman"/>
          <w:sz w:val="28"/>
        </w:rPr>
        <w:lastRenderedPageBreak/>
        <w:t xml:space="preserve">дискуссию. Поэтому для такого формата обучения педагог также должен обладать важными </w:t>
      </w:r>
      <w:r>
        <w:rPr>
          <w:rFonts w:ascii="Times New Roman" w:hAnsi="Times New Roman" w:cs="Times New Roman"/>
          <w:sz w:val="28"/>
        </w:rPr>
        <w:t>«</w:t>
      </w:r>
      <w:proofErr w:type="spellStart"/>
      <w:r w:rsidRPr="00221C54">
        <w:rPr>
          <w:rFonts w:ascii="Times New Roman" w:hAnsi="Times New Roman" w:cs="Times New Roman"/>
          <w:sz w:val="28"/>
        </w:rPr>
        <w:t>soft</w:t>
      </w:r>
      <w:proofErr w:type="spellEnd"/>
      <w:r w:rsidRPr="00221C54">
        <w:rPr>
          <w:rFonts w:ascii="Times New Roman" w:hAnsi="Times New Roman" w:cs="Times New Roman"/>
          <w:sz w:val="28"/>
        </w:rPr>
        <w:t xml:space="preserve"> </w:t>
      </w:r>
      <w:proofErr w:type="spellStart"/>
      <w:r w:rsidRPr="00221C54">
        <w:rPr>
          <w:rFonts w:ascii="Times New Roman" w:hAnsi="Times New Roman" w:cs="Times New Roman"/>
          <w:sz w:val="28"/>
        </w:rPr>
        <w:t>skills</w:t>
      </w:r>
      <w:proofErr w:type="spellEnd"/>
      <w:r>
        <w:rPr>
          <w:rFonts w:ascii="Times New Roman" w:hAnsi="Times New Roman" w:cs="Times New Roman"/>
          <w:sz w:val="28"/>
        </w:rPr>
        <w:t>»</w:t>
      </w:r>
      <w:r w:rsidRPr="00221C54">
        <w:rPr>
          <w:rFonts w:ascii="Times New Roman" w:hAnsi="Times New Roman" w:cs="Times New Roman"/>
          <w:sz w:val="28"/>
        </w:rPr>
        <w:t xml:space="preserve"> </w:t>
      </w:r>
      <w:r>
        <w:rPr>
          <w:rFonts w:ascii="Times New Roman" w:hAnsi="Times New Roman" w:cs="Times New Roman"/>
          <w:sz w:val="28"/>
        </w:rPr>
        <w:t>–</w:t>
      </w:r>
      <w:r w:rsidRPr="00221C54">
        <w:rPr>
          <w:rFonts w:ascii="Times New Roman" w:hAnsi="Times New Roman" w:cs="Times New Roman"/>
          <w:sz w:val="28"/>
        </w:rPr>
        <w:t xml:space="preserve"> коммуникабельностью, умением слушать, </w:t>
      </w:r>
      <w:proofErr w:type="spellStart"/>
      <w:r w:rsidRPr="00221C54">
        <w:rPr>
          <w:rFonts w:ascii="Times New Roman" w:hAnsi="Times New Roman" w:cs="Times New Roman"/>
          <w:sz w:val="28"/>
        </w:rPr>
        <w:t>адаптируемостью</w:t>
      </w:r>
      <w:proofErr w:type="spellEnd"/>
      <w:r w:rsidRPr="00221C54">
        <w:rPr>
          <w:rFonts w:ascii="Times New Roman" w:hAnsi="Times New Roman" w:cs="Times New Roman"/>
          <w:sz w:val="28"/>
        </w:rPr>
        <w:t xml:space="preserve"> и прочими над</w:t>
      </w:r>
      <w:r>
        <w:rPr>
          <w:rFonts w:ascii="Times New Roman" w:hAnsi="Times New Roman" w:cs="Times New Roman"/>
          <w:sz w:val="28"/>
        </w:rPr>
        <w:t xml:space="preserve"> </w:t>
      </w:r>
      <w:r w:rsidRPr="00221C54">
        <w:rPr>
          <w:rFonts w:ascii="Times New Roman" w:hAnsi="Times New Roman" w:cs="Times New Roman"/>
          <w:sz w:val="28"/>
        </w:rPr>
        <w:t>профессиональными навыками.</w:t>
      </w:r>
    </w:p>
    <w:p w:rsid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Рассмотрим форматы, связанные с практическим применением знаний и вовлечением учеников в реальный процесс.</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w:t>
      </w:r>
      <w:r w:rsidRPr="00221C54">
        <w:rPr>
          <w:rFonts w:ascii="Times New Roman" w:hAnsi="Times New Roman" w:cs="Times New Roman"/>
          <w:sz w:val="28"/>
        </w:rPr>
        <w:t>Тренинги</w:t>
      </w:r>
      <w:r>
        <w:rPr>
          <w:rFonts w:ascii="Times New Roman" w:hAnsi="Times New Roman" w:cs="Times New Roman"/>
          <w:sz w:val="28"/>
        </w:rPr>
        <w:t>.</w:t>
      </w:r>
    </w:p>
    <w:p w:rsidR="00221C54" w:rsidRPr="00221C54" w:rsidRDefault="00221C54" w:rsidP="00221C54">
      <w:pPr>
        <w:spacing w:after="0" w:line="360" w:lineRule="auto"/>
        <w:ind w:firstLine="709"/>
        <w:jc w:val="both"/>
        <w:rPr>
          <w:rFonts w:ascii="Times New Roman" w:hAnsi="Times New Roman" w:cs="Times New Roman"/>
          <w:sz w:val="28"/>
        </w:rPr>
      </w:pPr>
      <w:r w:rsidRPr="00221C54">
        <w:rPr>
          <w:rFonts w:ascii="Times New Roman" w:hAnsi="Times New Roman" w:cs="Times New Roman"/>
          <w:sz w:val="28"/>
        </w:rPr>
        <w:t xml:space="preserve">В тренинге есть «ведущий» </w:t>
      </w:r>
      <w:r>
        <w:rPr>
          <w:rFonts w:ascii="Times New Roman" w:hAnsi="Times New Roman" w:cs="Times New Roman"/>
          <w:sz w:val="28"/>
        </w:rPr>
        <w:t>–</w:t>
      </w:r>
      <w:r w:rsidRPr="00221C54">
        <w:rPr>
          <w:rFonts w:ascii="Times New Roman" w:hAnsi="Times New Roman" w:cs="Times New Roman"/>
          <w:sz w:val="28"/>
        </w:rPr>
        <w:t xml:space="preserve"> тот, кто даёт задания и погружает учеников в процесс. Однако во время проведения тренинга на первый план выходит практическая, а не теоретическая сторона обучения. Так, </w:t>
      </w:r>
      <w:r>
        <w:rPr>
          <w:rFonts w:ascii="Times New Roman" w:hAnsi="Times New Roman" w:cs="Times New Roman"/>
          <w:sz w:val="28"/>
        </w:rPr>
        <w:t>обучающимся</w:t>
      </w:r>
      <w:r w:rsidRPr="00221C54">
        <w:rPr>
          <w:rFonts w:ascii="Times New Roman" w:hAnsi="Times New Roman" w:cs="Times New Roman"/>
          <w:sz w:val="28"/>
        </w:rPr>
        <w:t xml:space="preserve"> учатся сразу конкретным процессам, изучают вопрос с разных сторон и наглядно видят своё участие (из-за чего могут сразу сформировать более чёткое мнение о предмете).</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proofErr w:type="spellStart"/>
      <w:r w:rsidRPr="00221C54">
        <w:rPr>
          <w:rFonts w:ascii="Times New Roman" w:hAnsi="Times New Roman" w:cs="Times New Roman"/>
          <w:sz w:val="28"/>
        </w:rPr>
        <w:t>Коучинг</w:t>
      </w:r>
      <w:proofErr w:type="spellEnd"/>
      <w:r>
        <w:rPr>
          <w:rFonts w:ascii="Times New Roman" w:hAnsi="Times New Roman" w:cs="Times New Roman"/>
          <w:sz w:val="28"/>
        </w:rPr>
        <w:t>.</w:t>
      </w:r>
    </w:p>
    <w:p w:rsidR="00221C54" w:rsidRPr="00221C54" w:rsidRDefault="00221C54" w:rsidP="00221C54">
      <w:pPr>
        <w:spacing w:after="0" w:line="360" w:lineRule="auto"/>
        <w:ind w:firstLine="709"/>
        <w:jc w:val="both"/>
        <w:rPr>
          <w:rFonts w:ascii="Times New Roman" w:hAnsi="Times New Roman" w:cs="Times New Roman"/>
          <w:sz w:val="28"/>
        </w:rPr>
      </w:pPr>
      <w:r w:rsidRPr="00221C54">
        <w:rPr>
          <w:rFonts w:ascii="Times New Roman" w:hAnsi="Times New Roman" w:cs="Times New Roman"/>
          <w:sz w:val="28"/>
        </w:rPr>
        <w:t>Метод немного похож на тренинги, однако деятельность «ведущего» (</w:t>
      </w:r>
      <w:proofErr w:type="spellStart"/>
      <w:r w:rsidRPr="00221C54">
        <w:rPr>
          <w:rFonts w:ascii="Times New Roman" w:hAnsi="Times New Roman" w:cs="Times New Roman"/>
          <w:sz w:val="28"/>
        </w:rPr>
        <w:t>коуча</w:t>
      </w:r>
      <w:proofErr w:type="spellEnd"/>
      <w:r w:rsidRPr="00221C54">
        <w:rPr>
          <w:rFonts w:ascii="Times New Roman" w:hAnsi="Times New Roman" w:cs="Times New Roman"/>
          <w:sz w:val="28"/>
        </w:rPr>
        <w:t xml:space="preserve">) обычно направлена на одного конкретного ученика. То есть работа ведётся индивидуально, при этом у одного </w:t>
      </w:r>
      <w:proofErr w:type="spellStart"/>
      <w:r w:rsidRPr="00221C54">
        <w:rPr>
          <w:rFonts w:ascii="Times New Roman" w:hAnsi="Times New Roman" w:cs="Times New Roman"/>
          <w:sz w:val="28"/>
        </w:rPr>
        <w:t>коуча</w:t>
      </w:r>
      <w:proofErr w:type="spellEnd"/>
      <w:r w:rsidRPr="00221C54">
        <w:rPr>
          <w:rFonts w:ascii="Times New Roman" w:hAnsi="Times New Roman" w:cs="Times New Roman"/>
          <w:sz w:val="28"/>
        </w:rPr>
        <w:t xml:space="preserve"> может быть несколько учеников. Поэтому наставник должен быть значительно опытнее и образованнее своего подопечного. </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w:t>
      </w:r>
      <w:proofErr w:type="spellStart"/>
      <w:r w:rsidRPr="00221C54">
        <w:rPr>
          <w:rFonts w:ascii="Times New Roman" w:hAnsi="Times New Roman" w:cs="Times New Roman"/>
          <w:sz w:val="28"/>
        </w:rPr>
        <w:t>Case-study</w:t>
      </w:r>
      <w:proofErr w:type="spellEnd"/>
      <w:r w:rsidRPr="00221C54">
        <w:rPr>
          <w:rFonts w:ascii="Times New Roman" w:hAnsi="Times New Roman" w:cs="Times New Roman"/>
          <w:sz w:val="28"/>
        </w:rPr>
        <w:t xml:space="preserve"> (</w:t>
      </w:r>
      <w:proofErr w:type="spellStart"/>
      <w:r w:rsidRPr="00221C54">
        <w:rPr>
          <w:rFonts w:ascii="Times New Roman" w:hAnsi="Times New Roman" w:cs="Times New Roman"/>
          <w:sz w:val="28"/>
        </w:rPr>
        <w:t>кейс-стади</w:t>
      </w:r>
      <w:proofErr w:type="spellEnd"/>
      <w:r w:rsidRPr="00221C54">
        <w:rPr>
          <w:rFonts w:ascii="Times New Roman" w:hAnsi="Times New Roman" w:cs="Times New Roman"/>
          <w:sz w:val="28"/>
        </w:rPr>
        <w:t>)</w:t>
      </w:r>
      <w:r>
        <w:rPr>
          <w:rFonts w:ascii="Times New Roman" w:hAnsi="Times New Roman" w:cs="Times New Roman"/>
          <w:sz w:val="28"/>
        </w:rPr>
        <w:t>.</w:t>
      </w:r>
    </w:p>
    <w:p w:rsidR="00221C54" w:rsidRPr="00221C54" w:rsidRDefault="00221C54" w:rsidP="00221C54">
      <w:pPr>
        <w:spacing w:after="0" w:line="360" w:lineRule="auto"/>
        <w:ind w:firstLine="709"/>
        <w:jc w:val="both"/>
        <w:rPr>
          <w:rFonts w:ascii="Times New Roman" w:hAnsi="Times New Roman" w:cs="Times New Roman"/>
          <w:sz w:val="28"/>
        </w:rPr>
      </w:pPr>
      <w:r w:rsidRPr="00221C54">
        <w:rPr>
          <w:rFonts w:ascii="Times New Roman" w:hAnsi="Times New Roman" w:cs="Times New Roman"/>
          <w:sz w:val="28"/>
        </w:rPr>
        <w:t xml:space="preserve">Этот метод основывается на разборе конкретных ситуаций (уже случившихся или потенциально возможных) в изучаемой области деятельности. То есть во время применения </w:t>
      </w:r>
      <w:proofErr w:type="spellStart"/>
      <w:r w:rsidRPr="00221C54">
        <w:rPr>
          <w:rFonts w:ascii="Times New Roman" w:hAnsi="Times New Roman" w:cs="Times New Roman"/>
          <w:sz w:val="28"/>
        </w:rPr>
        <w:t>кейс-стади</w:t>
      </w:r>
      <w:proofErr w:type="spellEnd"/>
      <w:r w:rsidRPr="00221C54">
        <w:rPr>
          <w:rFonts w:ascii="Times New Roman" w:hAnsi="Times New Roman" w:cs="Times New Roman"/>
          <w:sz w:val="28"/>
        </w:rPr>
        <w:t xml:space="preserve"> учащимися рассматривается, изучается, анализируется ситуация, а заданием часто является нахождение способов выхода из проблемной ситуации. Однако ограничение этого метода состоит в том, что его применение возможно лишь при наличии у </w:t>
      </w:r>
      <w:r>
        <w:rPr>
          <w:rFonts w:ascii="Times New Roman" w:hAnsi="Times New Roman" w:cs="Times New Roman"/>
          <w:sz w:val="28"/>
        </w:rPr>
        <w:t>обучающихся</w:t>
      </w:r>
      <w:r w:rsidRPr="00221C54">
        <w:rPr>
          <w:rFonts w:ascii="Times New Roman" w:hAnsi="Times New Roman" w:cs="Times New Roman"/>
          <w:sz w:val="28"/>
        </w:rPr>
        <w:t xml:space="preserve"> хотя бы базового уровня знаний в изучаемой области. </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4. </w:t>
      </w:r>
      <w:r w:rsidRPr="00221C54">
        <w:rPr>
          <w:rFonts w:ascii="Times New Roman" w:hAnsi="Times New Roman" w:cs="Times New Roman"/>
          <w:sz w:val="28"/>
        </w:rPr>
        <w:t>Работа по образцу</w:t>
      </w:r>
      <w:r>
        <w:rPr>
          <w:rFonts w:ascii="Times New Roman" w:hAnsi="Times New Roman" w:cs="Times New Roman"/>
          <w:sz w:val="28"/>
        </w:rPr>
        <w:t>.</w:t>
      </w:r>
    </w:p>
    <w:p w:rsidR="00221C54" w:rsidRPr="00221C54" w:rsidRDefault="00221C54" w:rsidP="00221C54">
      <w:pPr>
        <w:spacing w:after="0" w:line="360" w:lineRule="auto"/>
        <w:ind w:firstLine="709"/>
        <w:jc w:val="both"/>
        <w:rPr>
          <w:rFonts w:ascii="Times New Roman" w:hAnsi="Times New Roman" w:cs="Times New Roman"/>
          <w:sz w:val="28"/>
        </w:rPr>
      </w:pPr>
      <w:r w:rsidRPr="00221C54">
        <w:rPr>
          <w:rFonts w:ascii="Times New Roman" w:hAnsi="Times New Roman" w:cs="Times New Roman"/>
          <w:sz w:val="28"/>
        </w:rPr>
        <w:lastRenderedPageBreak/>
        <w:t>При использовании этой методики «ведущим» демонстрируется пример поведения в вы</w:t>
      </w:r>
      <w:r>
        <w:rPr>
          <w:rFonts w:ascii="Times New Roman" w:hAnsi="Times New Roman" w:cs="Times New Roman"/>
          <w:sz w:val="28"/>
        </w:rPr>
        <w:t>бранной ситуации, затем ученики такое</w:t>
      </w:r>
      <w:r w:rsidRPr="00221C54">
        <w:rPr>
          <w:rFonts w:ascii="Times New Roman" w:hAnsi="Times New Roman" w:cs="Times New Roman"/>
          <w:sz w:val="28"/>
        </w:rPr>
        <w:t xml:space="preserve"> поведение воспроизводят и отрабатывают. Это позволяет ученикам обретать конкретные паттерны поведения в некоторых ситуациях. Однако ограничением этого метода является тот факт, что личность тренера (которая преподносится в качестве идеала) сильно влияет на процесс, что может приводить к не совсем объективному поведению.</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5. </w:t>
      </w:r>
      <w:r w:rsidRPr="00221C54">
        <w:rPr>
          <w:rFonts w:ascii="Times New Roman" w:hAnsi="Times New Roman" w:cs="Times New Roman"/>
          <w:sz w:val="28"/>
        </w:rPr>
        <w:t>Консалтинг</w:t>
      </w:r>
      <w:r>
        <w:rPr>
          <w:rFonts w:ascii="Times New Roman" w:hAnsi="Times New Roman" w:cs="Times New Roman"/>
          <w:sz w:val="28"/>
        </w:rPr>
        <w:t>.</w:t>
      </w:r>
    </w:p>
    <w:p w:rsidR="00221C54" w:rsidRDefault="00221C54" w:rsidP="00221C54">
      <w:pPr>
        <w:spacing w:after="0" w:line="360" w:lineRule="auto"/>
        <w:ind w:firstLine="709"/>
        <w:jc w:val="both"/>
        <w:rPr>
          <w:rFonts w:ascii="Times New Roman" w:hAnsi="Times New Roman" w:cs="Times New Roman"/>
          <w:sz w:val="28"/>
        </w:rPr>
      </w:pPr>
      <w:r w:rsidRPr="00221C54">
        <w:rPr>
          <w:rFonts w:ascii="Times New Roman" w:hAnsi="Times New Roman" w:cs="Times New Roman"/>
          <w:sz w:val="28"/>
        </w:rPr>
        <w:t>При таком методе обучения ученик обращается к более опытному специалисту адресно, то есть с конкретной проблемой.</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Рассмотрим методы и инструменты,</w:t>
      </w:r>
      <w:r w:rsidRPr="00221C54">
        <w:rPr>
          <w:rFonts w:ascii="Times New Roman" w:hAnsi="Times New Roman" w:cs="Times New Roman"/>
          <w:sz w:val="28"/>
        </w:rPr>
        <w:t xml:space="preserve"> позволяющи</w:t>
      </w:r>
      <w:r>
        <w:rPr>
          <w:rFonts w:ascii="Times New Roman" w:hAnsi="Times New Roman" w:cs="Times New Roman"/>
          <w:sz w:val="28"/>
        </w:rPr>
        <w:t>е</w:t>
      </w:r>
      <w:r w:rsidRPr="00221C54">
        <w:rPr>
          <w:rFonts w:ascii="Times New Roman" w:hAnsi="Times New Roman" w:cs="Times New Roman"/>
          <w:sz w:val="28"/>
        </w:rPr>
        <w:t xml:space="preserve"> проводить обучение с помощью разного рода взаимодействия не столько ученика с преподавателем, сколько самих учеников между собой.</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w:t>
      </w:r>
      <w:r w:rsidRPr="00221C54">
        <w:rPr>
          <w:rFonts w:ascii="Times New Roman" w:hAnsi="Times New Roman" w:cs="Times New Roman"/>
          <w:sz w:val="28"/>
        </w:rPr>
        <w:t>Работа в парах</w:t>
      </w:r>
      <w:r>
        <w:rPr>
          <w:rFonts w:ascii="Times New Roman" w:hAnsi="Times New Roman" w:cs="Times New Roman"/>
          <w:sz w:val="28"/>
        </w:rPr>
        <w:t>.</w:t>
      </w:r>
    </w:p>
    <w:p w:rsidR="00221C54" w:rsidRPr="00221C54" w:rsidRDefault="00221C54" w:rsidP="00221C54">
      <w:pPr>
        <w:spacing w:after="0" w:line="360" w:lineRule="auto"/>
        <w:ind w:firstLine="709"/>
        <w:jc w:val="both"/>
        <w:rPr>
          <w:rFonts w:ascii="Times New Roman" w:hAnsi="Times New Roman" w:cs="Times New Roman"/>
          <w:sz w:val="28"/>
        </w:rPr>
      </w:pPr>
      <w:r w:rsidRPr="00221C54">
        <w:rPr>
          <w:rFonts w:ascii="Times New Roman" w:hAnsi="Times New Roman" w:cs="Times New Roman"/>
          <w:sz w:val="28"/>
        </w:rPr>
        <w:t>Учеников группы делят на пары (случайным или другим способом), притом каждая сторона является равноценной составляющей. Такой формат позволяет постоянно получать обратную связь, чувствовать ответственность, а также развивать коммуникативные навыки. Но при использовании этого метода могут возникнуть сложности либо из-за личностных характеристик участников, либо из-за разного уровня подготовленности.</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Pr="00221C54">
        <w:rPr>
          <w:rFonts w:ascii="Times New Roman" w:hAnsi="Times New Roman" w:cs="Times New Roman"/>
          <w:sz w:val="28"/>
        </w:rPr>
        <w:t>Ролевые игры</w:t>
      </w:r>
      <w:r>
        <w:rPr>
          <w:rFonts w:ascii="Times New Roman" w:hAnsi="Times New Roman" w:cs="Times New Roman"/>
          <w:sz w:val="28"/>
        </w:rPr>
        <w:t>.</w:t>
      </w:r>
    </w:p>
    <w:p w:rsidR="00221C54" w:rsidRPr="00221C54" w:rsidRDefault="00221C54" w:rsidP="00221C54">
      <w:pPr>
        <w:spacing w:after="0" w:line="360" w:lineRule="auto"/>
        <w:ind w:firstLine="709"/>
        <w:jc w:val="both"/>
        <w:rPr>
          <w:rFonts w:ascii="Times New Roman" w:hAnsi="Times New Roman" w:cs="Times New Roman"/>
          <w:sz w:val="28"/>
        </w:rPr>
      </w:pPr>
      <w:r w:rsidRPr="00221C54">
        <w:rPr>
          <w:rFonts w:ascii="Times New Roman" w:hAnsi="Times New Roman" w:cs="Times New Roman"/>
          <w:sz w:val="28"/>
        </w:rPr>
        <w:t>В рамках этого формата ученикам раздаются определённые роли, соответствующие изучаемому предмету. Ролевые игры повышают мотивацию учеников, развивают способность рефлексировать в рамках заданной темы, улучшают понимание поведения «игроков» в реальной жизни.</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w:t>
      </w:r>
      <w:r w:rsidRPr="00221C54">
        <w:rPr>
          <w:rFonts w:ascii="Times New Roman" w:hAnsi="Times New Roman" w:cs="Times New Roman"/>
          <w:sz w:val="28"/>
        </w:rPr>
        <w:t>Ротации</w:t>
      </w:r>
      <w:r>
        <w:rPr>
          <w:rFonts w:ascii="Times New Roman" w:hAnsi="Times New Roman" w:cs="Times New Roman"/>
          <w:sz w:val="28"/>
        </w:rPr>
        <w:t>.</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Метод похож на предыдущий –</w:t>
      </w:r>
      <w:r w:rsidRPr="00221C54">
        <w:rPr>
          <w:rFonts w:ascii="Times New Roman" w:hAnsi="Times New Roman" w:cs="Times New Roman"/>
          <w:sz w:val="28"/>
        </w:rPr>
        <w:t xml:space="preserve"> ролевые игры, однако роли здесь </w:t>
      </w:r>
      <w:proofErr w:type="spellStart"/>
      <w:r w:rsidRPr="00221C54">
        <w:rPr>
          <w:rFonts w:ascii="Times New Roman" w:hAnsi="Times New Roman" w:cs="Times New Roman"/>
          <w:sz w:val="28"/>
        </w:rPr>
        <w:t>ротируются</w:t>
      </w:r>
      <w:proofErr w:type="spellEnd"/>
      <w:r w:rsidRPr="00221C54">
        <w:rPr>
          <w:rFonts w:ascii="Times New Roman" w:hAnsi="Times New Roman" w:cs="Times New Roman"/>
          <w:sz w:val="28"/>
        </w:rPr>
        <w:t>, то есть меняются. В результате ученики погружаются в проблему, оценивая её с абсолютно разных сторон.</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4. «Лидер – </w:t>
      </w:r>
      <w:r w:rsidRPr="00221C54">
        <w:rPr>
          <w:rFonts w:ascii="Times New Roman" w:hAnsi="Times New Roman" w:cs="Times New Roman"/>
          <w:sz w:val="28"/>
        </w:rPr>
        <w:t>ведомый»</w:t>
      </w:r>
      <w:r>
        <w:rPr>
          <w:rFonts w:ascii="Times New Roman" w:hAnsi="Times New Roman" w:cs="Times New Roman"/>
          <w:sz w:val="28"/>
        </w:rPr>
        <w:t>.</w:t>
      </w:r>
    </w:p>
    <w:p w:rsidR="00221C54" w:rsidRPr="00221C54" w:rsidRDefault="00221C54" w:rsidP="00221C54">
      <w:pPr>
        <w:spacing w:after="0" w:line="360" w:lineRule="auto"/>
        <w:ind w:firstLine="709"/>
        <w:jc w:val="both"/>
        <w:rPr>
          <w:rFonts w:ascii="Times New Roman" w:hAnsi="Times New Roman" w:cs="Times New Roman"/>
          <w:sz w:val="28"/>
        </w:rPr>
      </w:pPr>
      <w:r w:rsidRPr="00221C54">
        <w:rPr>
          <w:rFonts w:ascii="Times New Roman" w:hAnsi="Times New Roman" w:cs="Times New Roman"/>
          <w:sz w:val="28"/>
        </w:rPr>
        <w:t xml:space="preserve">Согласно этому методу, в каждой паре или группе есть лидер </w:t>
      </w:r>
      <w:r>
        <w:rPr>
          <w:rFonts w:ascii="Times New Roman" w:hAnsi="Times New Roman" w:cs="Times New Roman"/>
          <w:sz w:val="28"/>
        </w:rPr>
        <w:t>–</w:t>
      </w:r>
      <w:r w:rsidRPr="00221C54">
        <w:rPr>
          <w:rFonts w:ascii="Times New Roman" w:hAnsi="Times New Roman" w:cs="Times New Roman"/>
          <w:sz w:val="28"/>
        </w:rPr>
        <w:t xml:space="preserve"> человек, обладающий большим опытом и знаниями, чем остальные. С его помощью осуществляется обучением менее опытных участников процесса. Но в таком случае важно, чтобы каждый был в чём-то лучше других и при смене ролей мог их этому научить, иначе сам лидер остаётся в минусе.</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5. </w:t>
      </w:r>
      <w:r w:rsidRPr="00221C54">
        <w:rPr>
          <w:rFonts w:ascii="Times New Roman" w:hAnsi="Times New Roman" w:cs="Times New Roman"/>
          <w:sz w:val="28"/>
        </w:rPr>
        <w:t>Мозговой штурм</w:t>
      </w:r>
      <w:r>
        <w:rPr>
          <w:rFonts w:ascii="Times New Roman" w:hAnsi="Times New Roman" w:cs="Times New Roman"/>
          <w:sz w:val="28"/>
        </w:rPr>
        <w:t>.</w:t>
      </w:r>
    </w:p>
    <w:p w:rsidR="00221C54" w:rsidRPr="00221C54" w:rsidRDefault="00221C54" w:rsidP="00221C54">
      <w:pPr>
        <w:spacing w:after="0" w:line="360" w:lineRule="auto"/>
        <w:ind w:firstLine="709"/>
        <w:jc w:val="both"/>
        <w:rPr>
          <w:rFonts w:ascii="Times New Roman" w:hAnsi="Times New Roman" w:cs="Times New Roman"/>
          <w:sz w:val="28"/>
        </w:rPr>
      </w:pPr>
      <w:r w:rsidRPr="00221C54">
        <w:rPr>
          <w:rFonts w:ascii="Times New Roman" w:hAnsi="Times New Roman" w:cs="Times New Roman"/>
          <w:sz w:val="28"/>
        </w:rPr>
        <w:t xml:space="preserve">Этот метод предполагает решение проблемного вопроса с помощью поиска идей в рамках небольшой группы людей. Важное условие мозгового штурма </w:t>
      </w:r>
      <w:r>
        <w:rPr>
          <w:rFonts w:ascii="Times New Roman" w:hAnsi="Times New Roman" w:cs="Times New Roman"/>
          <w:sz w:val="28"/>
        </w:rPr>
        <w:t>–</w:t>
      </w:r>
      <w:r w:rsidRPr="00221C54">
        <w:rPr>
          <w:rFonts w:ascii="Times New Roman" w:hAnsi="Times New Roman" w:cs="Times New Roman"/>
          <w:sz w:val="28"/>
        </w:rPr>
        <w:t xml:space="preserve"> озвучивать все идеи, даже если они кажутся глупыми и неуместными, ведь при командной проработке это может привести к хорошему решению.</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6. </w:t>
      </w:r>
      <w:r w:rsidRPr="00221C54">
        <w:rPr>
          <w:rFonts w:ascii="Times New Roman" w:hAnsi="Times New Roman" w:cs="Times New Roman"/>
          <w:sz w:val="28"/>
        </w:rPr>
        <w:t>Обсуждения и дискуссии</w:t>
      </w:r>
      <w:r>
        <w:rPr>
          <w:rFonts w:ascii="Times New Roman" w:hAnsi="Times New Roman" w:cs="Times New Roman"/>
          <w:sz w:val="28"/>
        </w:rPr>
        <w:t>.</w:t>
      </w:r>
    </w:p>
    <w:p w:rsidR="00221C54" w:rsidRPr="00221C54" w:rsidRDefault="00221C54" w:rsidP="00221C54">
      <w:pPr>
        <w:spacing w:after="0" w:line="360" w:lineRule="auto"/>
        <w:ind w:firstLine="709"/>
        <w:jc w:val="both"/>
        <w:rPr>
          <w:rFonts w:ascii="Times New Roman" w:hAnsi="Times New Roman" w:cs="Times New Roman"/>
          <w:sz w:val="28"/>
        </w:rPr>
      </w:pPr>
      <w:r w:rsidRPr="00221C54">
        <w:rPr>
          <w:rFonts w:ascii="Times New Roman" w:hAnsi="Times New Roman" w:cs="Times New Roman"/>
          <w:sz w:val="28"/>
        </w:rPr>
        <w:t>Метод немного напоминает мозговой штурм, но отличает</w:t>
      </w:r>
      <w:r>
        <w:rPr>
          <w:rFonts w:ascii="Times New Roman" w:hAnsi="Times New Roman" w:cs="Times New Roman"/>
          <w:sz w:val="28"/>
        </w:rPr>
        <w:t>ся как раз-таки наличием рамок –</w:t>
      </w:r>
      <w:r w:rsidRPr="00221C54">
        <w:rPr>
          <w:rFonts w:ascii="Times New Roman" w:hAnsi="Times New Roman" w:cs="Times New Roman"/>
          <w:sz w:val="28"/>
        </w:rPr>
        <w:t xml:space="preserve"> здесь неуместные идеи отбрасываются сразу же. Зато этот метод носит более конкретный характер, из-за чего можно быстрее прийти к общему решению.</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7. </w:t>
      </w:r>
      <w:r w:rsidRPr="00221C54">
        <w:rPr>
          <w:rFonts w:ascii="Times New Roman" w:hAnsi="Times New Roman" w:cs="Times New Roman"/>
          <w:sz w:val="28"/>
        </w:rPr>
        <w:t>Обмен</w:t>
      </w:r>
      <w:r>
        <w:rPr>
          <w:rFonts w:ascii="Times New Roman" w:hAnsi="Times New Roman" w:cs="Times New Roman"/>
          <w:sz w:val="28"/>
        </w:rPr>
        <w:t>.</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Обмен опытом является наиболее затратным методом, поскольку</w:t>
      </w:r>
      <w:r w:rsidRPr="00221C54">
        <w:rPr>
          <w:rFonts w:ascii="Times New Roman" w:hAnsi="Times New Roman" w:cs="Times New Roman"/>
          <w:sz w:val="28"/>
        </w:rPr>
        <w:t xml:space="preserve"> он требует отправление ученика на время в другое место учёбы (например, в другой город или другую страну). Нахождение в иной среде автоматически приводит к новым идеям и новому взгляду на текущие проблемы. А для изучения языков погружение в среду </w:t>
      </w:r>
      <w:r>
        <w:rPr>
          <w:rFonts w:ascii="Times New Roman" w:hAnsi="Times New Roman" w:cs="Times New Roman"/>
          <w:sz w:val="28"/>
        </w:rPr>
        <w:t>является</w:t>
      </w:r>
      <w:r w:rsidRPr="00221C54">
        <w:rPr>
          <w:rFonts w:ascii="Times New Roman" w:hAnsi="Times New Roman" w:cs="Times New Roman"/>
          <w:sz w:val="28"/>
        </w:rPr>
        <w:t xml:space="preserve"> обязательны</w:t>
      </w:r>
      <w:r>
        <w:rPr>
          <w:rFonts w:ascii="Times New Roman" w:hAnsi="Times New Roman" w:cs="Times New Roman"/>
          <w:sz w:val="28"/>
        </w:rPr>
        <w:t>м</w:t>
      </w:r>
      <w:r w:rsidRPr="00221C54">
        <w:rPr>
          <w:rFonts w:ascii="Times New Roman" w:hAnsi="Times New Roman" w:cs="Times New Roman"/>
          <w:sz w:val="28"/>
        </w:rPr>
        <w:t xml:space="preserve"> пункт</w:t>
      </w:r>
      <w:r>
        <w:rPr>
          <w:rFonts w:ascii="Times New Roman" w:hAnsi="Times New Roman" w:cs="Times New Roman"/>
          <w:sz w:val="28"/>
        </w:rPr>
        <w:t>ом</w:t>
      </w:r>
      <w:r w:rsidRPr="00221C54">
        <w:rPr>
          <w:rFonts w:ascii="Times New Roman" w:hAnsi="Times New Roman" w:cs="Times New Roman"/>
          <w:sz w:val="28"/>
        </w:rPr>
        <w:t>.</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Рассмотрим отдельные методы и инструменты преподавательской деятельности, </w:t>
      </w:r>
      <w:r w:rsidRPr="00221C54">
        <w:rPr>
          <w:rFonts w:ascii="Times New Roman" w:hAnsi="Times New Roman" w:cs="Times New Roman"/>
          <w:sz w:val="28"/>
        </w:rPr>
        <w:t>которые являются новыми именно в силу технологических аспектов.</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1. </w:t>
      </w:r>
      <w:r w:rsidRPr="00221C54">
        <w:rPr>
          <w:rFonts w:ascii="Times New Roman" w:hAnsi="Times New Roman" w:cs="Times New Roman"/>
          <w:sz w:val="28"/>
        </w:rPr>
        <w:t>Дистанционное обучение</w:t>
      </w:r>
      <w:r>
        <w:rPr>
          <w:rFonts w:ascii="Times New Roman" w:hAnsi="Times New Roman" w:cs="Times New Roman"/>
          <w:sz w:val="28"/>
        </w:rPr>
        <w:t>.</w:t>
      </w:r>
    </w:p>
    <w:p w:rsidR="00221C54" w:rsidRPr="00221C54" w:rsidRDefault="00221C54"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В последние годы дистанционное обучение</w:t>
      </w:r>
      <w:r w:rsidRPr="00221C54">
        <w:rPr>
          <w:rFonts w:ascii="Times New Roman" w:hAnsi="Times New Roman" w:cs="Times New Roman"/>
          <w:sz w:val="28"/>
        </w:rPr>
        <w:t xml:space="preserve"> стал</w:t>
      </w:r>
      <w:r>
        <w:rPr>
          <w:rFonts w:ascii="Times New Roman" w:hAnsi="Times New Roman" w:cs="Times New Roman"/>
          <w:sz w:val="28"/>
        </w:rPr>
        <w:t>о</w:t>
      </w:r>
      <w:r w:rsidRPr="00221C54">
        <w:rPr>
          <w:rFonts w:ascii="Times New Roman" w:hAnsi="Times New Roman" w:cs="Times New Roman"/>
          <w:sz w:val="28"/>
        </w:rPr>
        <w:t xml:space="preserve"> не только возможной, но и уже почти обя</w:t>
      </w:r>
      <w:r>
        <w:rPr>
          <w:rFonts w:ascii="Times New Roman" w:hAnsi="Times New Roman" w:cs="Times New Roman"/>
          <w:sz w:val="28"/>
        </w:rPr>
        <w:t>зательным</w:t>
      </w:r>
      <w:r w:rsidRPr="00221C54">
        <w:rPr>
          <w:rFonts w:ascii="Times New Roman" w:hAnsi="Times New Roman" w:cs="Times New Roman"/>
          <w:sz w:val="28"/>
        </w:rPr>
        <w:t>. Дистанционное обучение сделало возможным обучение на большом расстоянии, на дому и в любое удобное время. Но нельзя не сказать о возросшей в связи с этим сложности контролировать процесс преподавания со стороны педагога.</w:t>
      </w:r>
    </w:p>
    <w:p w:rsidR="00221C54" w:rsidRPr="00221C54" w:rsidRDefault="00C37160"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Среди современных средств обучения необходимо выделить:</w:t>
      </w:r>
    </w:p>
    <w:p w:rsidR="00221C54" w:rsidRPr="00221C54" w:rsidRDefault="00C37160"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1) п</w:t>
      </w:r>
      <w:r w:rsidR="00221C54" w:rsidRPr="00221C54">
        <w:rPr>
          <w:rFonts w:ascii="Times New Roman" w:hAnsi="Times New Roman" w:cs="Times New Roman"/>
          <w:sz w:val="28"/>
        </w:rPr>
        <w:t>ечатные средства обучения</w:t>
      </w:r>
      <w:r>
        <w:rPr>
          <w:rFonts w:ascii="Times New Roman" w:hAnsi="Times New Roman" w:cs="Times New Roman"/>
          <w:sz w:val="28"/>
        </w:rPr>
        <w:t>;</w:t>
      </w:r>
    </w:p>
    <w:p w:rsidR="00221C54" w:rsidRPr="00221C54" w:rsidRDefault="00C37160"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2) э</w:t>
      </w:r>
      <w:r w:rsidR="00221C54" w:rsidRPr="00221C54">
        <w:rPr>
          <w:rFonts w:ascii="Times New Roman" w:hAnsi="Times New Roman" w:cs="Times New Roman"/>
          <w:sz w:val="28"/>
        </w:rPr>
        <w:t>лектронные средства обучения</w:t>
      </w:r>
      <w:r>
        <w:rPr>
          <w:rFonts w:ascii="Times New Roman" w:hAnsi="Times New Roman" w:cs="Times New Roman"/>
          <w:sz w:val="28"/>
        </w:rPr>
        <w:t>;</w:t>
      </w:r>
    </w:p>
    <w:p w:rsidR="00221C54" w:rsidRPr="00221C54" w:rsidRDefault="00C37160"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3) д</w:t>
      </w:r>
      <w:r w:rsidR="00221C54" w:rsidRPr="00221C54">
        <w:rPr>
          <w:rFonts w:ascii="Times New Roman" w:hAnsi="Times New Roman" w:cs="Times New Roman"/>
          <w:sz w:val="28"/>
        </w:rPr>
        <w:t>емонстрационные средства обучения</w:t>
      </w:r>
      <w:r>
        <w:rPr>
          <w:rFonts w:ascii="Times New Roman" w:hAnsi="Times New Roman" w:cs="Times New Roman"/>
          <w:sz w:val="28"/>
        </w:rPr>
        <w:t>;</w:t>
      </w:r>
    </w:p>
    <w:p w:rsidR="00221C54" w:rsidRPr="00221C54" w:rsidRDefault="00C37160"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4) н</w:t>
      </w:r>
      <w:r w:rsidR="00221C54" w:rsidRPr="00221C54">
        <w:rPr>
          <w:rFonts w:ascii="Times New Roman" w:hAnsi="Times New Roman" w:cs="Times New Roman"/>
          <w:sz w:val="28"/>
        </w:rPr>
        <w:t>аглядные (плоскостные) средства обучения</w:t>
      </w:r>
      <w:r>
        <w:rPr>
          <w:rFonts w:ascii="Times New Roman" w:hAnsi="Times New Roman" w:cs="Times New Roman"/>
          <w:sz w:val="28"/>
        </w:rPr>
        <w:t>;</w:t>
      </w:r>
    </w:p>
    <w:p w:rsidR="00221C54" w:rsidRPr="00221C54" w:rsidRDefault="00C37160"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5) а</w:t>
      </w:r>
      <w:r w:rsidR="00221C54" w:rsidRPr="00221C54">
        <w:rPr>
          <w:rFonts w:ascii="Times New Roman" w:hAnsi="Times New Roman" w:cs="Times New Roman"/>
          <w:sz w:val="28"/>
        </w:rPr>
        <w:t>удиовизуальные средства обучения</w:t>
      </w:r>
      <w:r>
        <w:rPr>
          <w:rFonts w:ascii="Times New Roman" w:hAnsi="Times New Roman" w:cs="Times New Roman"/>
          <w:sz w:val="28"/>
        </w:rPr>
        <w:t>;</w:t>
      </w:r>
    </w:p>
    <w:p w:rsidR="00221C54" w:rsidRPr="00221C54" w:rsidRDefault="00C37160"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6) у</w:t>
      </w:r>
      <w:r w:rsidR="00221C54" w:rsidRPr="00221C54">
        <w:rPr>
          <w:rFonts w:ascii="Times New Roman" w:hAnsi="Times New Roman" w:cs="Times New Roman"/>
          <w:sz w:val="28"/>
        </w:rPr>
        <w:t>чебные приборы</w:t>
      </w:r>
      <w:r>
        <w:rPr>
          <w:rFonts w:ascii="Times New Roman" w:hAnsi="Times New Roman" w:cs="Times New Roman"/>
          <w:sz w:val="28"/>
        </w:rPr>
        <w:t>;</w:t>
      </w:r>
    </w:p>
    <w:p w:rsidR="00221C54" w:rsidRPr="00221C54" w:rsidRDefault="00C37160"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7) т</w:t>
      </w:r>
      <w:r w:rsidR="00221C54" w:rsidRPr="00221C54">
        <w:rPr>
          <w:rFonts w:ascii="Times New Roman" w:hAnsi="Times New Roman" w:cs="Times New Roman"/>
          <w:sz w:val="28"/>
        </w:rPr>
        <w:t>ренажёры</w:t>
      </w:r>
      <w:r>
        <w:rPr>
          <w:rFonts w:ascii="Times New Roman" w:hAnsi="Times New Roman" w:cs="Times New Roman"/>
          <w:sz w:val="28"/>
        </w:rPr>
        <w:t>;</w:t>
      </w:r>
    </w:p>
    <w:p w:rsidR="00221C54" w:rsidRDefault="00C37160" w:rsidP="00221C54">
      <w:pPr>
        <w:spacing w:after="0" w:line="360" w:lineRule="auto"/>
        <w:ind w:firstLine="709"/>
        <w:jc w:val="both"/>
        <w:rPr>
          <w:rFonts w:ascii="Times New Roman" w:hAnsi="Times New Roman" w:cs="Times New Roman"/>
          <w:sz w:val="28"/>
        </w:rPr>
      </w:pPr>
      <w:r>
        <w:rPr>
          <w:rFonts w:ascii="Times New Roman" w:hAnsi="Times New Roman" w:cs="Times New Roman"/>
          <w:sz w:val="28"/>
        </w:rPr>
        <w:t>8) у</w:t>
      </w:r>
      <w:r w:rsidR="00221C54" w:rsidRPr="00221C54">
        <w:rPr>
          <w:rFonts w:ascii="Times New Roman" w:hAnsi="Times New Roman" w:cs="Times New Roman"/>
          <w:sz w:val="28"/>
        </w:rPr>
        <w:t>чебная техника</w:t>
      </w:r>
      <w:r>
        <w:rPr>
          <w:rFonts w:ascii="Times New Roman" w:hAnsi="Times New Roman" w:cs="Times New Roman"/>
          <w:sz w:val="28"/>
        </w:rPr>
        <w:t>.</w:t>
      </w:r>
    </w:p>
    <w:p w:rsidR="00C37160" w:rsidRPr="00221C54" w:rsidRDefault="00C37160" w:rsidP="00221C54">
      <w:pPr>
        <w:spacing w:after="0" w:line="360" w:lineRule="auto"/>
        <w:ind w:firstLine="709"/>
        <w:jc w:val="both"/>
        <w:rPr>
          <w:rFonts w:ascii="Times New Roman" w:hAnsi="Times New Roman" w:cs="Times New Roman"/>
          <w:sz w:val="28"/>
        </w:rPr>
      </w:pPr>
      <w:r w:rsidRPr="00C37160">
        <w:rPr>
          <w:rFonts w:ascii="Times New Roman" w:hAnsi="Times New Roman" w:cs="Times New Roman"/>
          <w:sz w:val="28"/>
        </w:rPr>
        <w:t xml:space="preserve">Все вышеизложенные приёмы, новые технологии, применяемые на </w:t>
      </w:r>
      <w:r>
        <w:rPr>
          <w:rFonts w:ascii="Times New Roman" w:hAnsi="Times New Roman" w:cs="Times New Roman"/>
          <w:sz w:val="28"/>
        </w:rPr>
        <w:t>занятиях</w:t>
      </w:r>
      <w:r w:rsidRPr="00C37160">
        <w:rPr>
          <w:rFonts w:ascii="Times New Roman" w:hAnsi="Times New Roman" w:cs="Times New Roman"/>
          <w:sz w:val="28"/>
        </w:rPr>
        <w:t xml:space="preserve"> и внеурочное время, дают возможность обучающемуся работать творчески, способствуют развитию любознательности, повышают активность, приносят радость, формируют у </w:t>
      </w:r>
      <w:r>
        <w:rPr>
          <w:rFonts w:ascii="Times New Roman" w:hAnsi="Times New Roman" w:cs="Times New Roman"/>
          <w:sz w:val="28"/>
        </w:rPr>
        <w:t>детей</w:t>
      </w:r>
      <w:r w:rsidRPr="00C37160">
        <w:rPr>
          <w:rFonts w:ascii="Times New Roman" w:hAnsi="Times New Roman" w:cs="Times New Roman"/>
          <w:sz w:val="28"/>
        </w:rPr>
        <w:t xml:space="preserve"> желание учиться</w:t>
      </w:r>
      <w:r>
        <w:rPr>
          <w:rFonts w:ascii="Times New Roman" w:hAnsi="Times New Roman" w:cs="Times New Roman"/>
          <w:sz w:val="28"/>
        </w:rPr>
        <w:t>, развиваться и самосовершенствоваться</w:t>
      </w:r>
      <w:r w:rsidRPr="00C37160">
        <w:rPr>
          <w:rFonts w:ascii="Times New Roman" w:hAnsi="Times New Roman" w:cs="Times New Roman"/>
          <w:sz w:val="28"/>
        </w:rPr>
        <w:t>.</w:t>
      </w:r>
    </w:p>
    <w:p w:rsidR="00221C54" w:rsidRDefault="00221C54"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Default="000F1A4E" w:rsidP="00221C54">
      <w:pPr>
        <w:spacing w:after="0" w:line="360" w:lineRule="auto"/>
        <w:ind w:firstLine="709"/>
        <w:jc w:val="both"/>
        <w:rPr>
          <w:rFonts w:ascii="Times New Roman" w:hAnsi="Times New Roman" w:cs="Times New Roman"/>
          <w:sz w:val="28"/>
        </w:rPr>
      </w:pPr>
    </w:p>
    <w:p w:rsidR="000F1A4E" w:rsidRPr="00B9068F" w:rsidRDefault="000F1A4E" w:rsidP="00B9068F">
      <w:pPr>
        <w:pStyle w:val="1"/>
        <w:spacing w:before="0" w:line="360" w:lineRule="auto"/>
        <w:ind w:firstLine="709"/>
        <w:jc w:val="center"/>
        <w:rPr>
          <w:rFonts w:ascii="Times New Roman" w:hAnsi="Times New Roman" w:cs="Times New Roman"/>
          <w:b/>
          <w:color w:val="auto"/>
          <w:sz w:val="28"/>
        </w:rPr>
      </w:pPr>
      <w:bookmarkStart w:id="4" w:name="_Toc113445184"/>
      <w:r w:rsidRPr="00B9068F">
        <w:rPr>
          <w:rFonts w:ascii="Times New Roman" w:hAnsi="Times New Roman" w:cs="Times New Roman"/>
          <w:b/>
          <w:color w:val="auto"/>
          <w:sz w:val="28"/>
        </w:rPr>
        <w:t>3. Исследования актуальных проблем педагогики и методики обучения и воспитания</w:t>
      </w:r>
      <w:bookmarkEnd w:id="4"/>
    </w:p>
    <w:p w:rsidR="000F1A4E" w:rsidRDefault="000F1A4E" w:rsidP="000F1A4E">
      <w:pPr>
        <w:spacing w:after="0" w:line="360" w:lineRule="auto"/>
        <w:ind w:firstLine="709"/>
        <w:jc w:val="center"/>
        <w:rPr>
          <w:rFonts w:ascii="Times New Roman" w:hAnsi="Times New Roman" w:cs="Times New Roman"/>
          <w:sz w:val="28"/>
        </w:rPr>
      </w:pPr>
    </w:p>
    <w:p w:rsidR="005F3944" w:rsidRDefault="005F3944" w:rsidP="005F3944">
      <w:pPr>
        <w:spacing w:after="0" w:line="360" w:lineRule="auto"/>
        <w:ind w:firstLine="709"/>
        <w:jc w:val="both"/>
        <w:rPr>
          <w:rFonts w:ascii="Times New Roman" w:hAnsi="Times New Roman" w:cs="Times New Roman"/>
          <w:sz w:val="28"/>
        </w:rPr>
      </w:pPr>
      <w:r w:rsidRPr="005F3944">
        <w:rPr>
          <w:rFonts w:ascii="Times New Roman" w:hAnsi="Times New Roman" w:cs="Times New Roman"/>
          <w:sz w:val="28"/>
        </w:rPr>
        <w:t>Одна из основных задач, которая стояла на заре становления педагог</w:t>
      </w:r>
      <w:r>
        <w:rPr>
          <w:rFonts w:ascii="Times New Roman" w:hAnsi="Times New Roman" w:cs="Times New Roman"/>
          <w:sz w:val="28"/>
        </w:rPr>
        <w:t>ики, так и на сегодняшний день –</w:t>
      </w:r>
      <w:r w:rsidRPr="005F3944">
        <w:rPr>
          <w:rFonts w:ascii="Times New Roman" w:hAnsi="Times New Roman" w:cs="Times New Roman"/>
          <w:sz w:val="28"/>
        </w:rPr>
        <w:t xml:space="preserve"> это гармоничное развитие личности человека</w:t>
      </w:r>
      <w:r>
        <w:rPr>
          <w:rFonts w:ascii="Times New Roman" w:hAnsi="Times New Roman" w:cs="Times New Roman"/>
          <w:sz w:val="28"/>
        </w:rPr>
        <w:t xml:space="preserve"> </w:t>
      </w:r>
      <w:r w:rsidRPr="005F3944">
        <w:rPr>
          <w:rFonts w:ascii="Times New Roman" w:hAnsi="Times New Roman" w:cs="Times New Roman"/>
          <w:sz w:val="28"/>
        </w:rPr>
        <w:t>и развитие в нем способности к дальнейшему самообразованию. В условиях</w:t>
      </w:r>
      <w:r>
        <w:rPr>
          <w:rFonts w:ascii="Times New Roman" w:hAnsi="Times New Roman" w:cs="Times New Roman"/>
          <w:sz w:val="28"/>
        </w:rPr>
        <w:t xml:space="preserve"> </w:t>
      </w:r>
      <w:r w:rsidRPr="005F3944">
        <w:rPr>
          <w:rFonts w:ascii="Times New Roman" w:hAnsi="Times New Roman" w:cs="Times New Roman"/>
          <w:sz w:val="28"/>
        </w:rPr>
        <w:t>XXI века задачи педагогики не были подвержены глобальным изменениям,</w:t>
      </w:r>
      <w:r>
        <w:rPr>
          <w:rFonts w:ascii="Times New Roman" w:hAnsi="Times New Roman" w:cs="Times New Roman"/>
          <w:sz w:val="28"/>
        </w:rPr>
        <w:t xml:space="preserve"> </w:t>
      </w:r>
      <w:r w:rsidRPr="005F3944">
        <w:rPr>
          <w:rFonts w:ascii="Times New Roman" w:hAnsi="Times New Roman" w:cs="Times New Roman"/>
          <w:sz w:val="28"/>
        </w:rPr>
        <w:t>изменялись лишь методы и подходы к воспитанию и обучению человека.</w:t>
      </w:r>
    </w:p>
    <w:p w:rsidR="00CA2CB9" w:rsidRDefault="00CA2CB9" w:rsidP="00CA2CB9">
      <w:pPr>
        <w:spacing w:after="0" w:line="360" w:lineRule="auto"/>
        <w:ind w:firstLine="709"/>
        <w:jc w:val="both"/>
        <w:rPr>
          <w:rFonts w:ascii="Times New Roman" w:hAnsi="Times New Roman" w:cs="Times New Roman"/>
          <w:sz w:val="28"/>
        </w:rPr>
      </w:pPr>
      <w:r w:rsidRPr="00CA2CB9">
        <w:rPr>
          <w:rFonts w:ascii="Times New Roman" w:hAnsi="Times New Roman" w:cs="Times New Roman"/>
          <w:sz w:val="28"/>
        </w:rPr>
        <w:t xml:space="preserve">В начале нового тысячелетия все более очевидной становится непрерывная девальвация нравственных и духовных ценностей человека, человеческих общностей, социумов. Причиной является системный кризис, который охватил важнейшие сферы жизни общества: культуру, науку, религию, образование. Поскольку образование является одним из основных </w:t>
      </w:r>
      <w:r w:rsidRPr="00CA2CB9">
        <w:rPr>
          <w:rFonts w:ascii="Times New Roman" w:hAnsi="Times New Roman" w:cs="Times New Roman"/>
          <w:sz w:val="28"/>
        </w:rPr>
        <w:lastRenderedPageBreak/>
        <w:t>факторов формирования общественного сознания, то именно образование, изменив парадигму, должно стать социальным институтом, который вернет людям утраченную веру в высшие нравственные ценности бытия и смысл человеческой жизни, предотвратив тем самым реальную опасность необратимой духовной деградации человека и человечества. На наш взгляд, это одна из самых важных проблем в современном обществе.</w:t>
      </w:r>
    </w:p>
    <w:p w:rsidR="002D58AA" w:rsidRPr="00B9068F" w:rsidRDefault="002D58AA" w:rsidP="002D58AA">
      <w:pPr>
        <w:spacing w:after="0" w:line="360" w:lineRule="auto"/>
        <w:ind w:firstLine="709"/>
        <w:jc w:val="both"/>
        <w:rPr>
          <w:rFonts w:ascii="Times New Roman" w:hAnsi="Times New Roman" w:cs="Times New Roman"/>
          <w:sz w:val="28"/>
        </w:rPr>
      </w:pPr>
      <w:r w:rsidRPr="00B9068F">
        <w:rPr>
          <w:rFonts w:ascii="Times New Roman" w:hAnsi="Times New Roman" w:cs="Times New Roman"/>
          <w:sz w:val="28"/>
        </w:rPr>
        <w:t>Ни для кого не секрет, что 2020 стал самым запоминающимся годом XXI века. Произошло огромное множество различных событий, которые так же затронули сферу образования. Переход практически всех образовательных заведений на дистанционное обучение и создание сайтов, сервисов, программ для такого типа обучения, является глобальным новшеством, инновацией, перевернувше</w:t>
      </w:r>
      <w:r>
        <w:rPr>
          <w:rFonts w:ascii="Times New Roman" w:hAnsi="Times New Roman" w:cs="Times New Roman"/>
          <w:sz w:val="28"/>
        </w:rPr>
        <w:t>й систему образования</w:t>
      </w:r>
      <w:r w:rsidRPr="00B9068F">
        <w:rPr>
          <w:rFonts w:ascii="Times New Roman" w:hAnsi="Times New Roman" w:cs="Times New Roman"/>
          <w:sz w:val="28"/>
        </w:rPr>
        <w:t>.</w:t>
      </w:r>
    </w:p>
    <w:p w:rsidR="00CA2CB9" w:rsidRDefault="00CA2CB9" w:rsidP="00CA2CB9">
      <w:pPr>
        <w:spacing w:after="0" w:line="360" w:lineRule="auto"/>
        <w:ind w:firstLine="709"/>
        <w:jc w:val="both"/>
        <w:rPr>
          <w:rFonts w:ascii="Times New Roman" w:hAnsi="Times New Roman" w:cs="Times New Roman"/>
          <w:sz w:val="28"/>
        </w:rPr>
      </w:pPr>
      <w:r w:rsidRPr="00CA2CB9">
        <w:rPr>
          <w:rFonts w:ascii="Times New Roman" w:hAnsi="Times New Roman" w:cs="Times New Roman"/>
          <w:sz w:val="28"/>
        </w:rPr>
        <w:t xml:space="preserve">Наряду с проблемой ценностей в образовании всегда была актуальной проблема целей, поскольку от того, на чем акцентировал внимание педагог, какие ценности были для него приоритетны и особенно значимы, зависело, в каком направлении строиться и осуществляться процесс обучения и воспитания. В истории развития образовательных систем можно выделить два подхода к проблеме целеполагания: формирующее (проективное) и свободное. </w:t>
      </w:r>
    </w:p>
    <w:p w:rsidR="00CA2CB9" w:rsidRDefault="00CA2CB9" w:rsidP="00CA2CB9">
      <w:pPr>
        <w:spacing w:after="0" w:line="360" w:lineRule="auto"/>
        <w:ind w:firstLine="709"/>
        <w:jc w:val="both"/>
        <w:rPr>
          <w:rFonts w:ascii="Times New Roman" w:hAnsi="Times New Roman" w:cs="Times New Roman"/>
          <w:sz w:val="28"/>
        </w:rPr>
      </w:pPr>
      <w:r w:rsidRPr="00CA2CB9">
        <w:rPr>
          <w:rFonts w:ascii="Times New Roman" w:hAnsi="Times New Roman" w:cs="Times New Roman"/>
          <w:sz w:val="28"/>
        </w:rPr>
        <w:t xml:space="preserve">Формирующий подход базируется на том, что высшей целью образования является наиболее полное удовлетворение требований государства к личности, к выпускнику, который должен обеспечить прогрессивное развитие экономики, науки, техники. В рамках этого подхода на первое место выходят интересы государства. </w:t>
      </w:r>
    </w:p>
    <w:p w:rsidR="00CA2CB9" w:rsidRPr="00CA2CB9" w:rsidRDefault="00CA2CB9" w:rsidP="00CA2CB9">
      <w:pPr>
        <w:spacing w:after="0" w:line="360" w:lineRule="auto"/>
        <w:ind w:firstLine="709"/>
        <w:jc w:val="both"/>
        <w:rPr>
          <w:rFonts w:ascii="Times New Roman" w:hAnsi="Times New Roman" w:cs="Times New Roman"/>
          <w:sz w:val="28"/>
        </w:rPr>
      </w:pPr>
      <w:r w:rsidRPr="00CA2CB9">
        <w:rPr>
          <w:rFonts w:ascii="Times New Roman" w:hAnsi="Times New Roman" w:cs="Times New Roman"/>
          <w:sz w:val="28"/>
        </w:rPr>
        <w:t xml:space="preserve">Второй подход </w:t>
      </w:r>
      <w:r>
        <w:rPr>
          <w:rFonts w:ascii="Times New Roman" w:hAnsi="Times New Roman" w:cs="Times New Roman"/>
          <w:sz w:val="28"/>
        </w:rPr>
        <w:t>–</w:t>
      </w:r>
      <w:r w:rsidRPr="00CA2CB9">
        <w:rPr>
          <w:rFonts w:ascii="Times New Roman" w:hAnsi="Times New Roman" w:cs="Times New Roman"/>
          <w:sz w:val="28"/>
        </w:rPr>
        <w:t xml:space="preserve"> свободное целеполагание </w:t>
      </w:r>
      <w:r>
        <w:rPr>
          <w:rFonts w:ascii="Times New Roman" w:hAnsi="Times New Roman" w:cs="Times New Roman"/>
          <w:sz w:val="28"/>
        </w:rPr>
        <w:t>–</w:t>
      </w:r>
      <w:r w:rsidRPr="00CA2CB9">
        <w:rPr>
          <w:rFonts w:ascii="Times New Roman" w:hAnsi="Times New Roman" w:cs="Times New Roman"/>
          <w:sz w:val="28"/>
        </w:rPr>
        <w:t xml:space="preserve"> предполагает создание условий для максимального развития способностей каждой личности, ее восхождение к высшим человеческим устремлениям, жизненным идеалам и приоритетам, иными словами, максимальное развитие тех свойств человека, которые определяются потребностями личности. </w:t>
      </w:r>
      <w:r>
        <w:rPr>
          <w:rFonts w:ascii="Times New Roman" w:hAnsi="Times New Roman" w:cs="Times New Roman"/>
          <w:sz w:val="28"/>
        </w:rPr>
        <w:t>С</w:t>
      </w:r>
      <w:r w:rsidRPr="00CA2CB9">
        <w:rPr>
          <w:rFonts w:ascii="Times New Roman" w:hAnsi="Times New Roman" w:cs="Times New Roman"/>
          <w:sz w:val="28"/>
        </w:rPr>
        <w:t xml:space="preserve">вободное целеполагание </w:t>
      </w:r>
      <w:r w:rsidRPr="00CA2CB9">
        <w:rPr>
          <w:rFonts w:ascii="Times New Roman" w:hAnsi="Times New Roman" w:cs="Times New Roman"/>
          <w:sz w:val="28"/>
        </w:rPr>
        <w:lastRenderedPageBreak/>
        <w:t>для многих является более прогрессивным по отношению к первому подходу с точки зрения гуманности и признания общечеловеческих ценностей, в то же время возникает большой вопрос по поводу практической реализации данной идеи в массовой школе в связи с четырьмя особенностями современного состояния общества:</w:t>
      </w:r>
    </w:p>
    <w:p w:rsidR="00CA2CB9" w:rsidRPr="00CA2CB9" w:rsidRDefault="00CA2CB9" w:rsidP="00CA2CB9">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w:t>
      </w:r>
      <w:r w:rsidRPr="00CA2CB9">
        <w:rPr>
          <w:rFonts w:ascii="Times New Roman" w:hAnsi="Times New Roman" w:cs="Times New Roman"/>
          <w:sz w:val="28"/>
        </w:rPr>
        <w:t xml:space="preserve">Государственный стандарт, являющийся нормативным документом деятельности каждого педагога в РФ, хотя и декларируют гуманистический подход к обучению, в действительности не предполагает конкретных инструментов для реализации данного подхода. К слову сказать, стандарты нового поколения содержат замечательные идеи о необходимости формирования и развития </w:t>
      </w:r>
      <w:proofErr w:type="spellStart"/>
      <w:r w:rsidRPr="00CA2CB9">
        <w:rPr>
          <w:rFonts w:ascii="Times New Roman" w:hAnsi="Times New Roman" w:cs="Times New Roman"/>
          <w:sz w:val="28"/>
        </w:rPr>
        <w:t>метапредметных</w:t>
      </w:r>
      <w:proofErr w:type="spellEnd"/>
      <w:r w:rsidRPr="00CA2CB9">
        <w:rPr>
          <w:rFonts w:ascii="Times New Roman" w:hAnsi="Times New Roman" w:cs="Times New Roman"/>
          <w:sz w:val="28"/>
        </w:rPr>
        <w:t xml:space="preserve"> (</w:t>
      </w:r>
      <w:proofErr w:type="spellStart"/>
      <w:r w:rsidRPr="00CA2CB9">
        <w:rPr>
          <w:rFonts w:ascii="Times New Roman" w:hAnsi="Times New Roman" w:cs="Times New Roman"/>
          <w:sz w:val="28"/>
        </w:rPr>
        <w:t>общеучебных</w:t>
      </w:r>
      <w:proofErr w:type="spellEnd"/>
      <w:r w:rsidRPr="00CA2CB9">
        <w:rPr>
          <w:rFonts w:ascii="Times New Roman" w:hAnsi="Times New Roman" w:cs="Times New Roman"/>
          <w:sz w:val="28"/>
        </w:rPr>
        <w:t xml:space="preserve">, </w:t>
      </w:r>
      <w:proofErr w:type="spellStart"/>
      <w:r w:rsidRPr="00CA2CB9">
        <w:rPr>
          <w:rFonts w:ascii="Times New Roman" w:hAnsi="Times New Roman" w:cs="Times New Roman"/>
          <w:sz w:val="28"/>
        </w:rPr>
        <w:t>надпредметных</w:t>
      </w:r>
      <w:proofErr w:type="spellEnd"/>
      <w:r w:rsidRPr="00CA2CB9">
        <w:rPr>
          <w:rFonts w:ascii="Times New Roman" w:hAnsi="Times New Roman" w:cs="Times New Roman"/>
          <w:sz w:val="28"/>
        </w:rPr>
        <w:t xml:space="preserve">) умений учащихся, в то же время не содержат описания технологических процедур осуществления и реализации новых целей образования. Как должен действовать педагог, который не имеет представлений о </w:t>
      </w:r>
      <w:proofErr w:type="spellStart"/>
      <w:r w:rsidRPr="00CA2CB9">
        <w:rPr>
          <w:rFonts w:ascii="Times New Roman" w:hAnsi="Times New Roman" w:cs="Times New Roman"/>
          <w:sz w:val="28"/>
        </w:rPr>
        <w:t>метарпедметных</w:t>
      </w:r>
      <w:proofErr w:type="spellEnd"/>
      <w:r w:rsidRPr="00CA2CB9">
        <w:rPr>
          <w:rFonts w:ascii="Times New Roman" w:hAnsi="Times New Roman" w:cs="Times New Roman"/>
          <w:sz w:val="28"/>
        </w:rPr>
        <w:t xml:space="preserve"> умениях, сам не владеет ими и не знает м</w:t>
      </w:r>
      <w:r>
        <w:rPr>
          <w:rFonts w:ascii="Times New Roman" w:hAnsi="Times New Roman" w:cs="Times New Roman"/>
          <w:sz w:val="28"/>
        </w:rPr>
        <w:t>етодики обучения этим умениям.</w:t>
      </w:r>
    </w:p>
    <w:p w:rsidR="00CA2CB9" w:rsidRPr="00CA2CB9" w:rsidRDefault="00CA2CB9" w:rsidP="00CA2CB9">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Pr="00CA2CB9">
        <w:rPr>
          <w:rFonts w:ascii="Times New Roman" w:hAnsi="Times New Roman" w:cs="Times New Roman"/>
          <w:sz w:val="28"/>
        </w:rPr>
        <w:t xml:space="preserve">Особенности личности педагога, выросшего и получившего образование, профессиональные навыки в обществе с другими системами измерений и точками отсчета, идущими в разрез с новыми требованиями времени, с иным мировоззрением. Еще в 1971 году </w:t>
      </w:r>
      <w:proofErr w:type="spellStart"/>
      <w:r w:rsidRPr="00CA2CB9">
        <w:rPr>
          <w:rFonts w:ascii="Times New Roman" w:hAnsi="Times New Roman" w:cs="Times New Roman"/>
          <w:sz w:val="28"/>
        </w:rPr>
        <w:t>Лийметс</w:t>
      </w:r>
      <w:proofErr w:type="spellEnd"/>
      <w:r w:rsidRPr="00CA2CB9">
        <w:rPr>
          <w:rFonts w:ascii="Times New Roman" w:hAnsi="Times New Roman" w:cs="Times New Roman"/>
          <w:sz w:val="28"/>
        </w:rPr>
        <w:t xml:space="preserve"> отмечал, что установки изменяются и обновляются гораздо труднее, чем знания и приемы.</w:t>
      </w:r>
    </w:p>
    <w:p w:rsidR="00CA2CB9" w:rsidRPr="00CA2CB9" w:rsidRDefault="00CA2CB9" w:rsidP="00CA2CB9">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w:t>
      </w:r>
      <w:r w:rsidRPr="00CA2CB9">
        <w:rPr>
          <w:rFonts w:ascii="Times New Roman" w:hAnsi="Times New Roman" w:cs="Times New Roman"/>
          <w:sz w:val="28"/>
        </w:rPr>
        <w:t>Средний возраст педагога в современной российской школе составляет 40 лет и старше. Этот возрастной период не является наилучшим для пересмотра жизненных ориентиров. Учителям, проработавшим в школе 20 и более лет, выпустившим детей, успешно определившихся в жизни, трудно понять, зачем надо менять подходы к обучению, почему необходимо самому меняться, переучиваться, когда и так «все замечательно» - контрольные написаны в основном на «хорошо и отлично». Речь идет о психологических барьерах, включающих:</w:t>
      </w:r>
    </w:p>
    <w:p w:rsidR="00CA2CB9" w:rsidRPr="00CA2CB9" w:rsidRDefault="00CA2CB9" w:rsidP="00CA2CB9">
      <w:pPr>
        <w:spacing w:after="0" w:line="360" w:lineRule="auto"/>
        <w:ind w:firstLine="709"/>
        <w:jc w:val="both"/>
        <w:rPr>
          <w:rFonts w:ascii="Times New Roman" w:hAnsi="Times New Roman" w:cs="Times New Roman"/>
          <w:sz w:val="28"/>
        </w:rPr>
      </w:pPr>
      <w:r w:rsidRPr="00CA2CB9">
        <w:rPr>
          <w:rFonts w:ascii="Times New Roman" w:hAnsi="Times New Roman" w:cs="Times New Roman"/>
          <w:sz w:val="28"/>
        </w:rPr>
        <w:t>- личные представления о норме своей деятельности</w:t>
      </w:r>
      <w:r>
        <w:rPr>
          <w:rFonts w:ascii="Times New Roman" w:hAnsi="Times New Roman" w:cs="Times New Roman"/>
          <w:sz w:val="28"/>
        </w:rPr>
        <w:t>;</w:t>
      </w:r>
    </w:p>
    <w:p w:rsidR="00CA2CB9" w:rsidRPr="00CA2CB9" w:rsidRDefault="00CA2CB9" w:rsidP="00CA2CB9">
      <w:pPr>
        <w:spacing w:after="0" w:line="360" w:lineRule="auto"/>
        <w:ind w:firstLine="709"/>
        <w:jc w:val="both"/>
        <w:rPr>
          <w:rFonts w:ascii="Times New Roman" w:hAnsi="Times New Roman" w:cs="Times New Roman"/>
          <w:sz w:val="28"/>
        </w:rPr>
      </w:pPr>
      <w:r w:rsidRPr="00CA2CB9">
        <w:rPr>
          <w:rFonts w:ascii="Times New Roman" w:hAnsi="Times New Roman" w:cs="Times New Roman"/>
          <w:sz w:val="28"/>
        </w:rPr>
        <w:lastRenderedPageBreak/>
        <w:t>- мнения значимых в профессиональном и непрофессиональном плане людей</w:t>
      </w:r>
      <w:r>
        <w:rPr>
          <w:rFonts w:ascii="Times New Roman" w:hAnsi="Times New Roman" w:cs="Times New Roman"/>
          <w:sz w:val="28"/>
        </w:rPr>
        <w:t>;</w:t>
      </w:r>
    </w:p>
    <w:p w:rsidR="00CA2CB9" w:rsidRPr="00CA2CB9" w:rsidRDefault="00CA2CB9" w:rsidP="00CA2CB9">
      <w:pPr>
        <w:spacing w:after="0" w:line="360" w:lineRule="auto"/>
        <w:ind w:firstLine="709"/>
        <w:jc w:val="both"/>
        <w:rPr>
          <w:rFonts w:ascii="Times New Roman" w:hAnsi="Times New Roman" w:cs="Times New Roman"/>
          <w:sz w:val="28"/>
        </w:rPr>
      </w:pPr>
      <w:r w:rsidRPr="00CA2CB9">
        <w:rPr>
          <w:rFonts w:ascii="Times New Roman" w:hAnsi="Times New Roman" w:cs="Times New Roman"/>
          <w:sz w:val="28"/>
        </w:rPr>
        <w:t>-</w:t>
      </w:r>
      <w:r>
        <w:rPr>
          <w:rFonts w:ascii="Times New Roman" w:hAnsi="Times New Roman" w:cs="Times New Roman"/>
          <w:sz w:val="28"/>
        </w:rPr>
        <w:t xml:space="preserve"> </w:t>
      </w:r>
      <w:r w:rsidRPr="00CA2CB9">
        <w:rPr>
          <w:rFonts w:ascii="Times New Roman" w:hAnsi="Times New Roman" w:cs="Times New Roman"/>
          <w:sz w:val="28"/>
        </w:rPr>
        <w:t>особенности мышления человека, ориентация не на продуктивность, а на критику своих и чужих действий и идей.</w:t>
      </w:r>
    </w:p>
    <w:p w:rsidR="00CA2CB9" w:rsidRPr="00CA2CB9" w:rsidRDefault="00CA2CB9" w:rsidP="00CA2CB9">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4. </w:t>
      </w:r>
      <w:r w:rsidRPr="00CA2CB9">
        <w:rPr>
          <w:rFonts w:ascii="Times New Roman" w:hAnsi="Times New Roman" w:cs="Times New Roman"/>
          <w:sz w:val="28"/>
        </w:rPr>
        <w:t>Политические, экономические, социально-культурные условия на данном этапе развития российского общества не позволят широко реализоваться идее свободного целеполагания по известным причинам (стремление к жесткому государственному контролю во всех сферах деятельности, консервативность общественного сознания, сложив</w:t>
      </w:r>
      <w:r>
        <w:rPr>
          <w:rFonts w:ascii="Times New Roman" w:hAnsi="Times New Roman" w:cs="Times New Roman"/>
          <w:sz w:val="28"/>
        </w:rPr>
        <w:t>шийся национальный менталитет</w:t>
      </w:r>
      <w:r w:rsidRPr="00CA2CB9">
        <w:rPr>
          <w:rFonts w:ascii="Times New Roman" w:hAnsi="Times New Roman" w:cs="Times New Roman"/>
          <w:sz w:val="28"/>
        </w:rPr>
        <w:t>)</w:t>
      </w:r>
      <w:r>
        <w:rPr>
          <w:rFonts w:ascii="Times New Roman" w:hAnsi="Times New Roman" w:cs="Times New Roman"/>
          <w:sz w:val="28"/>
        </w:rPr>
        <w:t>.</w:t>
      </w:r>
    </w:p>
    <w:p w:rsidR="00CA2CB9" w:rsidRDefault="00CA2CB9" w:rsidP="00CA2CB9">
      <w:pPr>
        <w:spacing w:after="0" w:line="360" w:lineRule="auto"/>
        <w:ind w:firstLine="709"/>
        <w:jc w:val="both"/>
        <w:rPr>
          <w:rFonts w:ascii="Times New Roman" w:hAnsi="Times New Roman" w:cs="Times New Roman"/>
          <w:sz w:val="28"/>
        </w:rPr>
      </w:pPr>
      <w:r w:rsidRPr="00CA2CB9">
        <w:rPr>
          <w:rFonts w:ascii="Times New Roman" w:hAnsi="Times New Roman" w:cs="Times New Roman"/>
          <w:sz w:val="28"/>
        </w:rPr>
        <w:t>Несмотря на то, что реализация гуманистического подхода вызывает определенные трудности, большое значение имеет факт обсуждения учеными, педагогической общественностью необходимости изменения и совершенствования системы российского образования на государственном уровне. Основная тенденция модернизации общего образования в России заключается в активизации его развивающей функции. Переориентация современной педагогики на человека и его развитие является важнейшей задачей. Изменившиеся политические, экономические, социа</w:t>
      </w:r>
      <w:r>
        <w:rPr>
          <w:rFonts w:ascii="Times New Roman" w:hAnsi="Times New Roman" w:cs="Times New Roman"/>
          <w:sz w:val="28"/>
        </w:rPr>
        <w:t>льно-культурные организационно –</w:t>
      </w:r>
      <w:r w:rsidRPr="00CA2CB9">
        <w:rPr>
          <w:rFonts w:ascii="Times New Roman" w:hAnsi="Times New Roman" w:cs="Times New Roman"/>
          <w:sz w:val="28"/>
        </w:rPr>
        <w:t xml:space="preserve"> педагогические условия предопределили необходимость разработки новых подходов к построению более эффективной и адекватной дидактической модели образовательного процесса. В основу такой модели положен посыл о том, что деятельность учащихся и учителей в процессе обучения выступает в диалектическом единстве с одновременным сохранением руководящей роли учителя и активного, самостоятельного участия учеников в учебном процессе. Задача данной дидактической модели - способствовать преодолению ряда неопределенностей, существующих в Российском образовании. </w:t>
      </w:r>
    </w:p>
    <w:p w:rsidR="00CA2CB9" w:rsidRPr="00CA2CB9" w:rsidRDefault="00CA2CB9" w:rsidP="00CA2CB9">
      <w:pPr>
        <w:spacing w:after="0" w:line="360" w:lineRule="auto"/>
        <w:ind w:firstLine="709"/>
        <w:jc w:val="both"/>
        <w:rPr>
          <w:rFonts w:ascii="Times New Roman" w:hAnsi="Times New Roman" w:cs="Times New Roman"/>
          <w:sz w:val="28"/>
        </w:rPr>
      </w:pPr>
      <w:r w:rsidRPr="00CA2CB9">
        <w:rPr>
          <w:rFonts w:ascii="Times New Roman" w:hAnsi="Times New Roman" w:cs="Times New Roman"/>
          <w:sz w:val="28"/>
        </w:rPr>
        <w:t xml:space="preserve">О.Г. </w:t>
      </w:r>
      <w:proofErr w:type="spellStart"/>
      <w:r w:rsidRPr="00CA2CB9">
        <w:rPr>
          <w:rFonts w:ascii="Times New Roman" w:hAnsi="Times New Roman" w:cs="Times New Roman"/>
          <w:sz w:val="28"/>
        </w:rPr>
        <w:t>Грохольская</w:t>
      </w:r>
      <w:proofErr w:type="spellEnd"/>
      <w:r w:rsidRPr="00CA2CB9">
        <w:rPr>
          <w:rFonts w:ascii="Times New Roman" w:hAnsi="Times New Roman" w:cs="Times New Roman"/>
          <w:sz w:val="28"/>
        </w:rPr>
        <w:t xml:space="preserve"> выделяет следующие факты действительности, связанные:</w:t>
      </w:r>
    </w:p>
    <w:p w:rsidR="00CA2CB9" w:rsidRPr="00CA2CB9" w:rsidRDefault="00CA2CB9" w:rsidP="00CA2CB9">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с</w:t>
      </w:r>
      <w:r w:rsidRPr="00CA2CB9">
        <w:rPr>
          <w:rFonts w:ascii="Times New Roman" w:hAnsi="Times New Roman" w:cs="Times New Roman"/>
          <w:sz w:val="28"/>
        </w:rPr>
        <w:t xml:space="preserve"> сосуществованием авторитарного и гуманистического подходов в обучении;</w:t>
      </w:r>
    </w:p>
    <w:p w:rsidR="00CA2CB9" w:rsidRPr="00CA2CB9" w:rsidRDefault="00CA2CB9" w:rsidP="00CA2CB9">
      <w:pPr>
        <w:spacing w:after="0" w:line="360" w:lineRule="auto"/>
        <w:ind w:firstLine="709"/>
        <w:jc w:val="both"/>
        <w:rPr>
          <w:rFonts w:ascii="Times New Roman" w:hAnsi="Times New Roman" w:cs="Times New Roman"/>
          <w:sz w:val="28"/>
        </w:rPr>
      </w:pPr>
      <w:r>
        <w:rPr>
          <w:rFonts w:ascii="Times New Roman" w:hAnsi="Times New Roman" w:cs="Times New Roman"/>
          <w:sz w:val="28"/>
        </w:rPr>
        <w:t>- с</w:t>
      </w:r>
      <w:r w:rsidRPr="00CA2CB9">
        <w:rPr>
          <w:rFonts w:ascii="Times New Roman" w:hAnsi="Times New Roman" w:cs="Times New Roman"/>
          <w:sz w:val="28"/>
        </w:rPr>
        <w:t xml:space="preserve"> определением роли проективного и свободного целеполагания;</w:t>
      </w:r>
    </w:p>
    <w:p w:rsidR="00CA2CB9" w:rsidRPr="00CA2CB9" w:rsidRDefault="00CA2CB9" w:rsidP="00CA2CB9">
      <w:pPr>
        <w:spacing w:after="0" w:line="360" w:lineRule="auto"/>
        <w:ind w:firstLine="709"/>
        <w:jc w:val="both"/>
        <w:rPr>
          <w:rFonts w:ascii="Times New Roman" w:hAnsi="Times New Roman" w:cs="Times New Roman"/>
          <w:sz w:val="28"/>
        </w:rPr>
      </w:pPr>
      <w:r>
        <w:rPr>
          <w:rFonts w:ascii="Times New Roman" w:hAnsi="Times New Roman" w:cs="Times New Roman"/>
          <w:sz w:val="28"/>
        </w:rPr>
        <w:t>- с</w:t>
      </w:r>
      <w:r w:rsidRPr="00CA2CB9">
        <w:rPr>
          <w:rFonts w:ascii="Times New Roman" w:hAnsi="Times New Roman" w:cs="Times New Roman"/>
          <w:sz w:val="28"/>
        </w:rPr>
        <w:t xml:space="preserve"> конвергенцией </w:t>
      </w:r>
      <w:proofErr w:type="spellStart"/>
      <w:r w:rsidRPr="00CA2CB9">
        <w:rPr>
          <w:rFonts w:ascii="Times New Roman" w:hAnsi="Times New Roman" w:cs="Times New Roman"/>
          <w:sz w:val="28"/>
        </w:rPr>
        <w:t>социоцентрического</w:t>
      </w:r>
      <w:proofErr w:type="spellEnd"/>
      <w:r w:rsidRPr="00CA2CB9">
        <w:rPr>
          <w:rFonts w:ascii="Times New Roman" w:hAnsi="Times New Roman" w:cs="Times New Roman"/>
          <w:sz w:val="28"/>
        </w:rPr>
        <w:t xml:space="preserve"> (модель личности с позиции государства) и антропоцентрического (</w:t>
      </w:r>
      <w:proofErr w:type="spellStart"/>
      <w:r w:rsidRPr="00CA2CB9">
        <w:rPr>
          <w:rFonts w:ascii="Times New Roman" w:hAnsi="Times New Roman" w:cs="Times New Roman"/>
          <w:sz w:val="28"/>
        </w:rPr>
        <w:t>самоценности</w:t>
      </w:r>
      <w:proofErr w:type="spellEnd"/>
      <w:r w:rsidRPr="00CA2CB9">
        <w:rPr>
          <w:rFonts w:ascii="Times New Roman" w:hAnsi="Times New Roman" w:cs="Times New Roman"/>
          <w:sz w:val="28"/>
        </w:rPr>
        <w:t xml:space="preserve"> человека как личности) подходов в образовании;</w:t>
      </w:r>
    </w:p>
    <w:p w:rsidR="00CA2CB9" w:rsidRPr="00CA2CB9" w:rsidRDefault="00CA2CB9" w:rsidP="00CA2CB9">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5. </w:t>
      </w:r>
      <w:r w:rsidRPr="00CA2CB9">
        <w:rPr>
          <w:rFonts w:ascii="Times New Roman" w:hAnsi="Times New Roman" w:cs="Times New Roman"/>
          <w:sz w:val="28"/>
        </w:rPr>
        <w:t xml:space="preserve">С необходимостью развития проектно-технологического типа организационной культуры, которому соответствуют </w:t>
      </w:r>
      <w:proofErr w:type="spellStart"/>
      <w:r w:rsidRPr="00CA2CB9">
        <w:rPr>
          <w:rFonts w:ascii="Times New Roman" w:hAnsi="Times New Roman" w:cs="Times New Roman"/>
          <w:sz w:val="28"/>
        </w:rPr>
        <w:t>деятельностные</w:t>
      </w:r>
      <w:proofErr w:type="spellEnd"/>
      <w:r w:rsidRPr="00CA2CB9">
        <w:rPr>
          <w:rFonts w:ascii="Times New Roman" w:hAnsi="Times New Roman" w:cs="Times New Roman"/>
          <w:sz w:val="28"/>
        </w:rPr>
        <w:t xml:space="preserve"> теории обучения.</w:t>
      </w:r>
    </w:p>
    <w:p w:rsidR="00CA2CB9" w:rsidRPr="00CA2CB9" w:rsidRDefault="00CA2CB9" w:rsidP="00CA2CB9">
      <w:pPr>
        <w:spacing w:after="0" w:line="360" w:lineRule="auto"/>
        <w:ind w:firstLine="709"/>
        <w:jc w:val="both"/>
        <w:rPr>
          <w:rFonts w:ascii="Times New Roman" w:hAnsi="Times New Roman" w:cs="Times New Roman"/>
          <w:sz w:val="28"/>
        </w:rPr>
      </w:pPr>
      <w:r w:rsidRPr="00CA2CB9">
        <w:rPr>
          <w:rFonts w:ascii="Times New Roman" w:hAnsi="Times New Roman" w:cs="Times New Roman"/>
          <w:sz w:val="28"/>
        </w:rPr>
        <w:t xml:space="preserve">Согласно теории Л.С. Выготского, А.Н. Леонтьева и их последователей, процессы обучения и воспитания развивают человека лишь тогда, когда они облекаются в </w:t>
      </w:r>
      <w:proofErr w:type="spellStart"/>
      <w:r w:rsidRPr="00CA2CB9">
        <w:rPr>
          <w:rFonts w:ascii="Times New Roman" w:hAnsi="Times New Roman" w:cs="Times New Roman"/>
          <w:sz w:val="28"/>
        </w:rPr>
        <w:t>деятельностные</w:t>
      </w:r>
      <w:proofErr w:type="spellEnd"/>
      <w:r w:rsidRPr="00CA2CB9">
        <w:rPr>
          <w:rFonts w:ascii="Times New Roman" w:hAnsi="Times New Roman" w:cs="Times New Roman"/>
          <w:sz w:val="28"/>
        </w:rPr>
        <w:t xml:space="preserve"> формы и, обладая соответствующим содержанием, в определенных возрастах способствуют формированию того или иного типа деятельности (например, младший школьный возраст является сенситивным периодом для формирования учебной деятельности). Таким образом, обучение в современных условиях проектно-технологического типа организационной культуры необходимо рассматривать как специально организованный процесс, в ходе которого ребенок осуществляет учебно-исследователь-скую деятельность, выполняет учебные действия на материале учебного предмета. В ходе психологического процесса </w:t>
      </w:r>
      <w:proofErr w:type="spellStart"/>
      <w:r w:rsidRPr="00CA2CB9">
        <w:rPr>
          <w:rFonts w:ascii="Times New Roman" w:hAnsi="Times New Roman" w:cs="Times New Roman"/>
          <w:sz w:val="28"/>
        </w:rPr>
        <w:t>Интериоризация</w:t>
      </w:r>
      <w:proofErr w:type="spellEnd"/>
      <w:r w:rsidRPr="00CA2CB9">
        <w:rPr>
          <w:rFonts w:ascii="Times New Roman" w:hAnsi="Times New Roman" w:cs="Times New Roman"/>
          <w:sz w:val="28"/>
        </w:rPr>
        <w:t xml:space="preserve"> («присвоения») эти внешние предметные действия превращаются в действия внутренние, когнитивные (мышление, память, восприятие).</w:t>
      </w:r>
    </w:p>
    <w:p w:rsidR="00CA2CB9" w:rsidRPr="00CA2CB9" w:rsidRDefault="00CA2CB9" w:rsidP="00CA2CB9">
      <w:pPr>
        <w:spacing w:after="0" w:line="360" w:lineRule="auto"/>
        <w:ind w:firstLine="709"/>
        <w:jc w:val="both"/>
        <w:rPr>
          <w:rFonts w:ascii="Times New Roman" w:hAnsi="Times New Roman" w:cs="Times New Roman"/>
          <w:sz w:val="28"/>
        </w:rPr>
      </w:pPr>
      <w:r w:rsidRPr="00CA2CB9">
        <w:rPr>
          <w:rFonts w:ascii="Times New Roman" w:hAnsi="Times New Roman" w:cs="Times New Roman"/>
          <w:sz w:val="28"/>
        </w:rPr>
        <w:t xml:space="preserve">В связи с вышеизложенным, учебно-исследовательская деятельность выступает как внешнее условие развития у ребенка познавательных процессов. Значит, образовательная задача педагогического процесса состоит в организации условий образовательной среды, стимулирующих исследовательскую активность каждого ученика. При пассивном восприятии учебного материала не происходит развития познавательных способностей и </w:t>
      </w:r>
      <w:r w:rsidRPr="00CA2CB9">
        <w:rPr>
          <w:rFonts w:ascii="Times New Roman" w:hAnsi="Times New Roman" w:cs="Times New Roman"/>
          <w:sz w:val="28"/>
        </w:rPr>
        <w:lastRenderedPageBreak/>
        <w:t xml:space="preserve">формирования </w:t>
      </w:r>
      <w:r>
        <w:rPr>
          <w:rFonts w:ascii="Times New Roman" w:hAnsi="Times New Roman" w:cs="Times New Roman"/>
          <w:sz w:val="28"/>
        </w:rPr>
        <w:t xml:space="preserve">учебных навыков. </w:t>
      </w:r>
      <w:r w:rsidRPr="00CA2CB9">
        <w:rPr>
          <w:rFonts w:ascii="Times New Roman" w:hAnsi="Times New Roman" w:cs="Times New Roman"/>
          <w:sz w:val="28"/>
        </w:rPr>
        <w:t>Например, сколько бы ребенок ни смотрел на образцы написания цифр и букв, пока он сам не начнет писать</w:t>
      </w:r>
      <w:r w:rsidR="005F3944">
        <w:rPr>
          <w:rFonts w:ascii="Times New Roman" w:hAnsi="Times New Roman" w:cs="Times New Roman"/>
          <w:sz w:val="28"/>
        </w:rPr>
        <w:t>,</w:t>
      </w:r>
      <w:r w:rsidRPr="00CA2CB9">
        <w:rPr>
          <w:rFonts w:ascii="Times New Roman" w:hAnsi="Times New Roman" w:cs="Times New Roman"/>
          <w:sz w:val="28"/>
        </w:rPr>
        <w:t xml:space="preserve"> никакого навык</w:t>
      </w:r>
      <w:r w:rsidR="005F3944">
        <w:rPr>
          <w:rFonts w:ascii="Times New Roman" w:hAnsi="Times New Roman" w:cs="Times New Roman"/>
          <w:sz w:val="28"/>
        </w:rPr>
        <w:t xml:space="preserve">а письма у него не сформируется. </w:t>
      </w:r>
      <w:r w:rsidRPr="00CA2CB9">
        <w:rPr>
          <w:rFonts w:ascii="Times New Roman" w:hAnsi="Times New Roman" w:cs="Times New Roman"/>
          <w:sz w:val="28"/>
        </w:rPr>
        <w:t>Следовательно, основой формирования в будущем способностей любого индивида может стать только его собственное действие в процессе учебно-исследовательской деятельности.</w:t>
      </w:r>
    </w:p>
    <w:p w:rsidR="00CA2CB9" w:rsidRPr="00CA2CB9" w:rsidRDefault="00CA2CB9" w:rsidP="00CA2CB9">
      <w:pPr>
        <w:spacing w:after="0" w:line="360" w:lineRule="auto"/>
        <w:ind w:firstLine="709"/>
        <w:jc w:val="both"/>
        <w:rPr>
          <w:rFonts w:ascii="Times New Roman" w:hAnsi="Times New Roman" w:cs="Times New Roman"/>
          <w:sz w:val="28"/>
        </w:rPr>
      </w:pPr>
      <w:r w:rsidRPr="00CA2CB9">
        <w:rPr>
          <w:rFonts w:ascii="Times New Roman" w:hAnsi="Times New Roman" w:cs="Times New Roman"/>
          <w:sz w:val="28"/>
        </w:rPr>
        <w:t xml:space="preserve">Особенно актуальна эта проблема для учащихся начальной школы, поскольку именно на этом этапе онтогенеза учебная деятельность является ведущей и определяет развитие главных познавательных особенностей развивающейся личности. Достижение этой цели связывается с организацией учебной деятельности, имеющей исследовательскую направленность. Исследовательская деятельность является ведущим способом познания окружающего мира, это связующее звено между обучением и психическим развитием человека, один из универсальных типов </w:t>
      </w:r>
      <w:proofErr w:type="spellStart"/>
      <w:r w:rsidRPr="00CA2CB9">
        <w:rPr>
          <w:rFonts w:ascii="Times New Roman" w:hAnsi="Times New Roman" w:cs="Times New Roman"/>
          <w:sz w:val="28"/>
        </w:rPr>
        <w:t>мыследеятельности</w:t>
      </w:r>
      <w:proofErr w:type="spellEnd"/>
      <w:r w:rsidRPr="00CA2CB9">
        <w:rPr>
          <w:rFonts w:ascii="Times New Roman" w:hAnsi="Times New Roman" w:cs="Times New Roman"/>
          <w:sz w:val="28"/>
        </w:rPr>
        <w:t xml:space="preserve">, адекватно соответствующий </w:t>
      </w:r>
      <w:proofErr w:type="spellStart"/>
      <w:r w:rsidRPr="00CA2CB9">
        <w:rPr>
          <w:rFonts w:ascii="Times New Roman" w:hAnsi="Times New Roman" w:cs="Times New Roman"/>
          <w:sz w:val="28"/>
        </w:rPr>
        <w:t>социокультурному</w:t>
      </w:r>
      <w:proofErr w:type="spellEnd"/>
      <w:r w:rsidRPr="00CA2CB9">
        <w:rPr>
          <w:rFonts w:ascii="Times New Roman" w:hAnsi="Times New Roman" w:cs="Times New Roman"/>
          <w:sz w:val="28"/>
        </w:rPr>
        <w:t xml:space="preserve"> предназначению образования. Предполагается, что образовательный процесс должен быть направлен на достижение такого уровня образованности учащихся, который был бы достаточен для самостоятельного творческого решения мировоззренческих проблем теоретического или прикладного характера.</w:t>
      </w:r>
    </w:p>
    <w:p w:rsidR="00CA2CB9" w:rsidRDefault="00CA2CB9" w:rsidP="00CA2CB9">
      <w:pPr>
        <w:spacing w:after="0" w:line="360" w:lineRule="auto"/>
        <w:ind w:firstLine="709"/>
        <w:jc w:val="both"/>
        <w:rPr>
          <w:rFonts w:ascii="Times New Roman" w:hAnsi="Times New Roman" w:cs="Times New Roman"/>
          <w:sz w:val="28"/>
        </w:rPr>
      </w:pPr>
      <w:r w:rsidRPr="00CA2CB9">
        <w:rPr>
          <w:rFonts w:ascii="Times New Roman" w:hAnsi="Times New Roman" w:cs="Times New Roman"/>
          <w:sz w:val="28"/>
        </w:rPr>
        <w:t>Реализация этих хорошо известных истин сдерживается недостаточной методической проработанностью проблемы создания на уроке учебной ситуации исследования, способов перевода учебной задачи в учебную ситуацию, для которых необходимо не только продумать содержание учебной задачи, но и поставить эту задачу в такие условия, чтобы они побуждали учащихся к активному действию, создавали мотивацию исследования окружающей действительности. Перечисленные выше проблемы отражают современное состояние российского образования.</w:t>
      </w:r>
    </w:p>
    <w:p w:rsidR="00B9068F" w:rsidRPr="00B9068F" w:rsidRDefault="00B9068F" w:rsidP="00B9068F">
      <w:pPr>
        <w:spacing w:after="0" w:line="360" w:lineRule="auto"/>
        <w:ind w:firstLine="709"/>
        <w:jc w:val="both"/>
        <w:rPr>
          <w:rFonts w:ascii="Times New Roman" w:hAnsi="Times New Roman" w:cs="Times New Roman"/>
          <w:sz w:val="28"/>
        </w:rPr>
      </w:pPr>
      <w:r w:rsidRPr="00B9068F">
        <w:rPr>
          <w:rFonts w:ascii="Times New Roman" w:hAnsi="Times New Roman" w:cs="Times New Roman"/>
          <w:sz w:val="28"/>
        </w:rPr>
        <w:t xml:space="preserve">Процессы </w:t>
      </w:r>
      <w:r w:rsidR="002D58AA" w:rsidRPr="002D58AA">
        <w:rPr>
          <w:rFonts w:ascii="Times New Roman" w:hAnsi="Times New Roman" w:cs="Times New Roman"/>
          <w:sz w:val="28"/>
        </w:rPr>
        <w:t>XXI век</w:t>
      </w:r>
      <w:r w:rsidR="002D58AA">
        <w:rPr>
          <w:rFonts w:ascii="Times New Roman" w:hAnsi="Times New Roman" w:cs="Times New Roman"/>
          <w:sz w:val="28"/>
        </w:rPr>
        <w:t>а, происходящие в жизни</w:t>
      </w:r>
      <w:r w:rsidRPr="00B9068F">
        <w:rPr>
          <w:rFonts w:ascii="Times New Roman" w:hAnsi="Times New Roman" w:cs="Times New Roman"/>
          <w:sz w:val="28"/>
        </w:rPr>
        <w:t xml:space="preserve"> общества, сформировали уникальные пути подхода к образованию, подтолкнули к созданию и </w:t>
      </w:r>
      <w:r w:rsidRPr="00B9068F">
        <w:rPr>
          <w:rFonts w:ascii="Times New Roman" w:hAnsi="Times New Roman" w:cs="Times New Roman"/>
          <w:sz w:val="28"/>
        </w:rPr>
        <w:lastRenderedPageBreak/>
        <w:t>реализации современной модели образования, обеспечивающей повышение доступности качественного образования с соблюдением требований инновационного развития экономики, нынешним потребностям общества и каждого гражданина.</w:t>
      </w:r>
    </w:p>
    <w:p w:rsidR="00B9068F" w:rsidRPr="00B9068F" w:rsidRDefault="00B9068F" w:rsidP="00B9068F">
      <w:pPr>
        <w:spacing w:after="0" w:line="360" w:lineRule="auto"/>
        <w:ind w:firstLine="709"/>
        <w:jc w:val="both"/>
        <w:rPr>
          <w:rFonts w:ascii="Times New Roman" w:hAnsi="Times New Roman" w:cs="Times New Roman"/>
          <w:sz w:val="28"/>
        </w:rPr>
      </w:pPr>
      <w:r w:rsidRPr="00B9068F">
        <w:rPr>
          <w:rFonts w:ascii="Times New Roman" w:hAnsi="Times New Roman" w:cs="Times New Roman"/>
          <w:sz w:val="28"/>
        </w:rPr>
        <w:t>Подход показывает, в той или иной мере, законченную концептуализацию педагогической реальности.</w:t>
      </w:r>
    </w:p>
    <w:p w:rsidR="00B9068F" w:rsidRPr="00B9068F" w:rsidRDefault="00B9068F" w:rsidP="00B9068F">
      <w:pPr>
        <w:spacing w:after="0" w:line="360" w:lineRule="auto"/>
        <w:ind w:firstLine="709"/>
        <w:jc w:val="both"/>
        <w:rPr>
          <w:rFonts w:ascii="Times New Roman" w:hAnsi="Times New Roman" w:cs="Times New Roman"/>
          <w:sz w:val="28"/>
        </w:rPr>
      </w:pPr>
      <w:r w:rsidRPr="00B9068F">
        <w:rPr>
          <w:rFonts w:ascii="Times New Roman" w:hAnsi="Times New Roman" w:cs="Times New Roman"/>
          <w:sz w:val="28"/>
        </w:rPr>
        <w:t>Рассмотрим классификацию подходов к воспитанию, прошедших достаточно широкую апробацию в практике отечественного воспитания.</w:t>
      </w:r>
    </w:p>
    <w:p w:rsidR="00B9068F" w:rsidRPr="00B9068F" w:rsidRDefault="00B9068F" w:rsidP="00B9068F">
      <w:pPr>
        <w:spacing w:after="0" w:line="360" w:lineRule="auto"/>
        <w:ind w:firstLine="709"/>
        <w:jc w:val="both"/>
        <w:rPr>
          <w:rFonts w:ascii="Times New Roman" w:hAnsi="Times New Roman" w:cs="Times New Roman"/>
          <w:sz w:val="28"/>
        </w:rPr>
      </w:pPr>
      <w:r w:rsidRPr="00B9068F">
        <w:rPr>
          <w:rFonts w:ascii="Times New Roman" w:hAnsi="Times New Roman" w:cs="Times New Roman"/>
          <w:sz w:val="28"/>
        </w:rPr>
        <w:t>Амбивалентный подход (Л.И. Новикова) рассматривает педагогических явлений и процессов на основании учета их на первый взгляд исключающих, диаметральных друг другу сторон. Как правило, педагогам характерно избирать какую-то одну из дуальных характеристик: в учебном заведении - порядок, а хаос - это уже отрицательная характеристика; если свободное воспитание, то уже без принуждения. Если развитие индивидуальности, то вне социального коллектива. Подобный подход не соответствует реальности и серьёзно обедняет смыслы и содержание педагогической деятельности.</w:t>
      </w:r>
    </w:p>
    <w:p w:rsidR="00B9068F" w:rsidRPr="00B9068F" w:rsidRDefault="00B9068F" w:rsidP="00B9068F">
      <w:pPr>
        <w:spacing w:after="0" w:line="360" w:lineRule="auto"/>
        <w:ind w:firstLine="709"/>
        <w:jc w:val="both"/>
        <w:rPr>
          <w:rFonts w:ascii="Times New Roman" w:hAnsi="Times New Roman" w:cs="Times New Roman"/>
          <w:sz w:val="28"/>
        </w:rPr>
      </w:pPr>
      <w:r w:rsidRPr="00B9068F">
        <w:rPr>
          <w:rFonts w:ascii="Times New Roman" w:hAnsi="Times New Roman" w:cs="Times New Roman"/>
          <w:sz w:val="28"/>
        </w:rPr>
        <w:t xml:space="preserve">Антропологический подход (Ш.А. </w:t>
      </w:r>
      <w:proofErr w:type="spellStart"/>
      <w:r w:rsidRPr="00B9068F">
        <w:rPr>
          <w:rFonts w:ascii="Times New Roman" w:hAnsi="Times New Roman" w:cs="Times New Roman"/>
          <w:sz w:val="28"/>
        </w:rPr>
        <w:t>Амонашвили</w:t>
      </w:r>
      <w:proofErr w:type="spellEnd"/>
      <w:r w:rsidRPr="00B9068F">
        <w:rPr>
          <w:rFonts w:ascii="Times New Roman" w:hAnsi="Times New Roman" w:cs="Times New Roman"/>
          <w:sz w:val="28"/>
        </w:rPr>
        <w:t xml:space="preserve">, Б.М. </w:t>
      </w:r>
      <w:proofErr w:type="spellStart"/>
      <w:r w:rsidRPr="00B9068F">
        <w:rPr>
          <w:rFonts w:ascii="Times New Roman" w:hAnsi="Times New Roman" w:cs="Times New Roman"/>
          <w:sz w:val="28"/>
        </w:rPr>
        <w:t>Бим-Бад</w:t>
      </w:r>
      <w:proofErr w:type="spellEnd"/>
      <w:r w:rsidRPr="00B9068F">
        <w:rPr>
          <w:rFonts w:ascii="Times New Roman" w:hAnsi="Times New Roman" w:cs="Times New Roman"/>
          <w:sz w:val="28"/>
        </w:rPr>
        <w:t>, В.Б. Куликов, Л.М. Лузина, В.И. Максакова) движется в рамках педагогической антропологии и рекомендует себя как направление современной педагогики, включающее знание о ребенке как комплексном существе, полным участником воспитательного процесса. Антропологический подход широко и своеобразно воплощается в «гуманистической педагогики», «рефлексивной педагогики», «педагогики ненасилия».</w:t>
      </w:r>
    </w:p>
    <w:p w:rsidR="00B9068F" w:rsidRDefault="00B9068F" w:rsidP="00B9068F">
      <w:pPr>
        <w:spacing w:after="0" w:line="360" w:lineRule="auto"/>
        <w:ind w:firstLine="709"/>
        <w:jc w:val="both"/>
        <w:rPr>
          <w:rFonts w:ascii="Times New Roman" w:hAnsi="Times New Roman" w:cs="Times New Roman"/>
          <w:sz w:val="28"/>
        </w:rPr>
      </w:pPr>
      <w:r w:rsidRPr="00B9068F">
        <w:rPr>
          <w:rFonts w:ascii="Times New Roman" w:hAnsi="Times New Roman" w:cs="Times New Roman"/>
          <w:sz w:val="28"/>
        </w:rPr>
        <w:t>Возрастной подход рассматривает воспитание в смысле</w:t>
      </w:r>
      <w:r w:rsidR="002D58AA">
        <w:rPr>
          <w:rFonts w:ascii="Times New Roman" w:hAnsi="Times New Roman" w:cs="Times New Roman"/>
          <w:sz w:val="28"/>
        </w:rPr>
        <w:t xml:space="preserve"> </w:t>
      </w:r>
      <w:r w:rsidRPr="00B9068F">
        <w:rPr>
          <w:rFonts w:ascii="Times New Roman" w:hAnsi="Times New Roman" w:cs="Times New Roman"/>
          <w:sz w:val="28"/>
        </w:rPr>
        <w:t>физиологических, психических, социальных отличий развития личности, а также социально-психологических особенностей создаваемых ими общностей. В любом возрастном этапе перед человеком предстают узконаправленные задачи, от способа и результата решения которых во всем зависит его дальнейшее личностное развитие.</w:t>
      </w:r>
    </w:p>
    <w:p w:rsidR="002D58AA" w:rsidRPr="00B9068F" w:rsidRDefault="002D58AA" w:rsidP="00B9068F">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Ч</w:t>
      </w:r>
      <w:r w:rsidRPr="002D58AA">
        <w:rPr>
          <w:rFonts w:ascii="Times New Roman" w:hAnsi="Times New Roman" w:cs="Times New Roman"/>
          <w:sz w:val="28"/>
        </w:rPr>
        <w:t>тобы вы</w:t>
      </w:r>
      <w:r>
        <w:rPr>
          <w:rFonts w:ascii="Times New Roman" w:hAnsi="Times New Roman" w:cs="Times New Roman"/>
          <w:sz w:val="28"/>
        </w:rPr>
        <w:t>полнить поставленные перед образовательной системой</w:t>
      </w:r>
      <w:r w:rsidRPr="002D58AA">
        <w:rPr>
          <w:rFonts w:ascii="Times New Roman" w:hAnsi="Times New Roman" w:cs="Times New Roman"/>
          <w:sz w:val="28"/>
        </w:rPr>
        <w:t xml:space="preserve"> задачи, учителю необходимо обладать глубоким научно-материалистическим мировоззрением, высоким уровнем теоретико-педагогического мышления, педагогической культуры и эрудиции. В последнее время в педагогике накопился большой объем научных сведений, знаний, концептуальных систем и учений.</w:t>
      </w:r>
    </w:p>
    <w:p w:rsidR="0062109D" w:rsidRDefault="0062109D" w:rsidP="00CA2CB9">
      <w:pPr>
        <w:spacing w:after="0" w:line="360" w:lineRule="auto"/>
        <w:ind w:firstLine="709"/>
        <w:jc w:val="both"/>
        <w:rPr>
          <w:rFonts w:ascii="Times New Roman" w:hAnsi="Times New Roman" w:cs="Times New Roman"/>
          <w:sz w:val="28"/>
        </w:rPr>
      </w:pPr>
    </w:p>
    <w:p w:rsidR="002D58AA" w:rsidRDefault="002D58AA" w:rsidP="00CA2CB9">
      <w:pPr>
        <w:spacing w:after="0" w:line="360" w:lineRule="auto"/>
        <w:ind w:firstLine="709"/>
        <w:jc w:val="both"/>
        <w:rPr>
          <w:rFonts w:ascii="Times New Roman" w:hAnsi="Times New Roman" w:cs="Times New Roman"/>
          <w:sz w:val="28"/>
        </w:rPr>
      </w:pPr>
    </w:p>
    <w:p w:rsidR="002D58AA" w:rsidRDefault="002D58AA" w:rsidP="00CA2CB9">
      <w:pPr>
        <w:spacing w:after="0" w:line="360" w:lineRule="auto"/>
        <w:ind w:firstLine="709"/>
        <w:jc w:val="both"/>
        <w:rPr>
          <w:rFonts w:ascii="Times New Roman" w:hAnsi="Times New Roman" w:cs="Times New Roman"/>
          <w:sz w:val="28"/>
        </w:rPr>
      </w:pPr>
    </w:p>
    <w:p w:rsidR="002D58AA" w:rsidRDefault="002D58AA" w:rsidP="00CA2CB9">
      <w:pPr>
        <w:spacing w:after="0" w:line="360" w:lineRule="auto"/>
        <w:ind w:firstLine="709"/>
        <w:jc w:val="both"/>
        <w:rPr>
          <w:rFonts w:ascii="Times New Roman" w:hAnsi="Times New Roman" w:cs="Times New Roman"/>
          <w:sz w:val="28"/>
        </w:rPr>
      </w:pPr>
    </w:p>
    <w:p w:rsidR="002D58AA" w:rsidRDefault="002D58AA" w:rsidP="00CA2CB9">
      <w:pPr>
        <w:spacing w:after="0" w:line="360" w:lineRule="auto"/>
        <w:ind w:firstLine="709"/>
        <w:jc w:val="both"/>
        <w:rPr>
          <w:rFonts w:ascii="Times New Roman" w:hAnsi="Times New Roman" w:cs="Times New Roman"/>
          <w:sz w:val="28"/>
        </w:rPr>
      </w:pPr>
    </w:p>
    <w:p w:rsidR="002D58AA" w:rsidRDefault="002D58AA" w:rsidP="00CA2CB9">
      <w:pPr>
        <w:spacing w:after="0" w:line="360" w:lineRule="auto"/>
        <w:ind w:firstLine="709"/>
        <w:jc w:val="both"/>
        <w:rPr>
          <w:rFonts w:ascii="Times New Roman" w:hAnsi="Times New Roman" w:cs="Times New Roman"/>
          <w:sz w:val="28"/>
        </w:rPr>
      </w:pPr>
    </w:p>
    <w:p w:rsidR="002D58AA" w:rsidRDefault="002D58AA" w:rsidP="00CA2CB9">
      <w:pPr>
        <w:spacing w:after="0" w:line="360" w:lineRule="auto"/>
        <w:ind w:firstLine="709"/>
        <w:jc w:val="both"/>
        <w:rPr>
          <w:rFonts w:ascii="Times New Roman" w:hAnsi="Times New Roman" w:cs="Times New Roman"/>
          <w:sz w:val="28"/>
        </w:rPr>
      </w:pPr>
    </w:p>
    <w:p w:rsidR="002D58AA" w:rsidRDefault="002D58AA" w:rsidP="00CA2CB9">
      <w:pPr>
        <w:spacing w:after="0" w:line="360" w:lineRule="auto"/>
        <w:ind w:firstLine="709"/>
        <w:jc w:val="both"/>
        <w:rPr>
          <w:rFonts w:ascii="Times New Roman" w:hAnsi="Times New Roman" w:cs="Times New Roman"/>
          <w:sz w:val="28"/>
        </w:rPr>
      </w:pPr>
    </w:p>
    <w:p w:rsidR="002D58AA" w:rsidRDefault="002D58AA" w:rsidP="00CA2CB9">
      <w:pPr>
        <w:spacing w:after="0" w:line="360" w:lineRule="auto"/>
        <w:ind w:firstLine="709"/>
        <w:jc w:val="both"/>
        <w:rPr>
          <w:rFonts w:ascii="Times New Roman" w:hAnsi="Times New Roman" w:cs="Times New Roman"/>
          <w:sz w:val="28"/>
        </w:rPr>
      </w:pPr>
    </w:p>
    <w:p w:rsidR="002D58AA" w:rsidRDefault="002D58AA" w:rsidP="00CA2CB9">
      <w:pPr>
        <w:spacing w:after="0" w:line="360" w:lineRule="auto"/>
        <w:ind w:firstLine="709"/>
        <w:jc w:val="both"/>
        <w:rPr>
          <w:rFonts w:ascii="Times New Roman" w:hAnsi="Times New Roman" w:cs="Times New Roman"/>
          <w:sz w:val="28"/>
        </w:rPr>
      </w:pPr>
    </w:p>
    <w:p w:rsidR="002D58AA" w:rsidRDefault="002D58AA" w:rsidP="00CA2CB9">
      <w:pPr>
        <w:spacing w:after="0" w:line="360" w:lineRule="auto"/>
        <w:ind w:firstLine="709"/>
        <w:jc w:val="both"/>
        <w:rPr>
          <w:rFonts w:ascii="Times New Roman" w:hAnsi="Times New Roman" w:cs="Times New Roman"/>
          <w:sz w:val="28"/>
        </w:rPr>
      </w:pPr>
    </w:p>
    <w:p w:rsidR="002D58AA" w:rsidRDefault="002D58AA" w:rsidP="00CA2CB9">
      <w:pPr>
        <w:spacing w:after="0" w:line="360" w:lineRule="auto"/>
        <w:ind w:firstLine="709"/>
        <w:jc w:val="both"/>
        <w:rPr>
          <w:rFonts w:ascii="Times New Roman" w:hAnsi="Times New Roman" w:cs="Times New Roman"/>
          <w:sz w:val="28"/>
        </w:rPr>
      </w:pPr>
    </w:p>
    <w:p w:rsidR="002D58AA" w:rsidRDefault="002D58AA" w:rsidP="00CA2CB9">
      <w:pPr>
        <w:spacing w:after="0" w:line="360" w:lineRule="auto"/>
        <w:ind w:firstLine="709"/>
        <w:jc w:val="both"/>
        <w:rPr>
          <w:rFonts w:ascii="Times New Roman" w:hAnsi="Times New Roman" w:cs="Times New Roman"/>
          <w:sz w:val="28"/>
        </w:rPr>
      </w:pPr>
    </w:p>
    <w:p w:rsidR="002D58AA" w:rsidRDefault="002D58AA" w:rsidP="00CA2CB9">
      <w:pPr>
        <w:spacing w:after="0" w:line="360" w:lineRule="auto"/>
        <w:ind w:firstLine="709"/>
        <w:jc w:val="both"/>
        <w:rPr>
          <w:rFonts w:ascii="Times New Roman" w:hAnsi="Times New Roman" w:cs="Times New Roman"/>
          <w:sz w:val="28"/>
        </w:rPr>
      </w:pPr>
    </w:p>
    <w:p w:rsidR="002D58AA" w:rsidRDefault="002D58AA" w:rsidP="00CA2CB9">
      <w:pPr>
        <w:spacing w:after="0" w:line="360" w:lineRule="auto"/>
        <w:ind w:firstLine="709"/>
        <w:jc w:val="both"/>
        <w:rPr>
          <w:rFonts w:ascii="Times New Roman" w:hAnsi="Times New Roman" w:cs="Times New Roman"/>
          <w:sz w:val="28"/>
        </w:rPr>
      </w:pPr>
    </w:p>
    <w:p w:rsidR="002D58AA" w:rsidRDefault="002D58AA" w:rsidP="00CA2CB9">
      <w:pPr>
        <w:spacing w:after="0" w:line="360" w:lineRule="auto"/>
        <w:ind w:firstLine="709"/>
        <w:jc w:val="both"/>
        <w:rPr>
          <w:rFonts w:ascii="Times New Roman" w:hAnsi="Times New Roman" w:cs="Times New Roman"/>
          <w:sz w:val="28"/>
        </w:rPr>
      </w:pPr>
    </w:p>
    <w:p w:rsidR="002D58AA" w:rsidRDefault="002D58AA" w:rsidP="00CA2CB9">
      <w:pPr>
        <w:spacing w:after="0" w:line="360" w:lineRule="auto"/>
        <w:ind w:firstLine="709"/>
        <w:jc w:val="both"/>
        <w:rPr>
          <w:rFonts w:ascii="Times New Roman" w:hAnsi="Times New Roman" w:cs="Times New Roman"/>
          <w:sz w:val="28"/>
        </w:rPr>
      </w:pPr>
    </w:p>
    <w:p w:rsidR="002D58AA" w:rsidRDefault="002D58AA" w:rsidP="00CA2CB9">
      <w:pPr>
        <w:spacing w:after="0" w:line="360" w:lineRule="auto"/>
        <w:ind w:firstLine="709"/>
        <w:jc w:val="both"/>
        <w:rPr>
          <w:rFonts w:ascii="Times New Roman" w:hAnsi="Times New Roman" w:cs="Times New Roman"/>
          <w:sz w:val="28"/>
        </w:rPr>
      </w:pPr>
    </w:p>
    <w:p w:rsidR="0062109D" w:rsidRPr="002D58AA" w:rsidRDefault="0062109D" w:rsidP="002D58AA">
      <w:pPr>
        <w:pStyle w:val="1"/>
        <w:jc w:val="center"/>
        <w:rPr>
          <w:rFonts w:ascii="Times New Roman" w:hAnsi="Times New Roman" w:cs="Times New Roman"/>
          <w:b/>
          <w:color w:val="auto"/>
          <w:sz w:val="28"/>
        </w:rPr>
      </w:pPr>
      <w:bookmarkStart w:id="5" w:name="_Toc113445185"/>
      <w:r w:rsidRPr="002D58AA">
        <w:rPr>
          <w:rFonts w:ascii="Times New Roman" w:hAnsi="Times New Roman" w:cs="Times New Roman"/>
          <w:b/>
          <w:color w:val="auto"/>
          <w:sz w:val="28"/>
        </w:rPr>
        <w:t>4. Современные подходы к обучению иностранному языку</w:t>
      </w:r>
      <w:bookmarkEnd w:id="5"/>
    </w:p>
    <w:p w:rsidR="0062109D" w:rsidRDefault="0062109D" w:rsidP="0062109D">
      <w:pPr>
        <w:spacing w:after="0" w:line="360" w:lineRule="auto"/>
        <w:ind w:firstLine="709"/>
        <w:jc w:val="center"/>
        <w:rPr>
          <w:rFonts w:ascii="Times New Roman" w:hAnsi="Times New Roman" w:cs="Times New Roman"/>
          <w:sz w:val="28"/>
        </w:rPr>
      </w:pPr>
    </w:p>
    <w:p w:rsidR="0062109D"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t>Современное образование предполагает формирование определённых компетенций у</w:t>
      </w:r>
      <w:r>
        <w:rPr>
          <w:rFonts w:ascii="Times New Roman" w:hAnsi="Times New Roman" w:cs="Times New Roman"/>
          <w:sz w:val="28"/>
        </w:rPr>
        <w:t xml:space="preserve"> </w:t>
      </w:r>
      <w:r w:rsidRPr="0062109D">
        <w:rPr>
          <w:rFonts w:ascii="Times New Roman" w:hAnsi="Times New Roman" w:cs="Times New Roman"/>
          <w:sz w:val="28"/>
        </w:rPr>
        <w:t>обучающихся. Одной из главных целей обучения иностранному языку является формирование</w:t>
      </w:r>
      <w:r>
        <w:rPr>
          <w:rFonts w:ascii="Times New Roman" w:hAnsi="Times New Roman" w:cs="Times New Roman"/>
          <w:sz w:val="28"/>
        </w:rPr>
        <w:t xml:space="preserve"> </w:t>
      </w:r>
      <w:r w:rsidRPr="0062109D">
        <w:rPr>
          <w:rFonts w:ascii="Times New Roman" w:hAnsi="Times New Roman" w:cs="Times New Roman"/>
          <w:sz w:val="28"/>
        </w:rPr>
        <w:t xml:space="preserve">коммуникативной </w:t>
      </w:r>
      <w:r w:rsidRPr="0062109D">
        <w:rPr>
          <w:rFonts w:ascii="Times New Roman" w:hAnsi="Times New Roman" w:cs="Times New Roman"/>
          <w:sz w:val="28"/>
        </w:rPr>
        <w:lastRenderedPageBreak/>
        <w:t>компетенции, то есть овладеть навыками иностранного языка для реализации целей</w:t>
      </w:r>
      <w:r>
        <w:rPr>
          <w:rFonts w:ascii="Times New Roman" w:hAnsi="Times New Roman" w:cs="Times New Roman"/>
          <w:sz w:val="28"/>
        </w:rPr>
        <w:t xml:space="preserve"> </w:t>
      </w:r>
      <w:r w:rsidRPr="0062109D">
        <w:rPr>
          <w:rFonts w:ascii="Times New Roman" w:hAnsi="Times New Roman" w:cs="Times New Roman"/>
          <w:sz w:val="28"/>
        </w:rPr>
        <w:t>общения. Для оптимизации процесса обучения необходимы современные подходы к обучению</w:t>
      </w:r>
      <w:r>
        <w:rPr>
          <w:rFonts w:ascii="Times New Roman" w:hAnsi="Times New Roman" w:cs="Times New Roman"/>
          <w:sz w:val="28"/>
        </w:rPr>
        <w:t xml:space="preserve"> </w:t>
      </w:r>
      <w:r w:rsidRPr="0062109D">
        <w:rPr>
          <w:rFonts w:ascii="Times New Roman" w:hAnsi="Times New Roman" w:cs="Times New Roman"/>
          <w:sz w:val="28"/>
        </w:rPr>
        <w:t xml:space="preserve">иностранным языкам. </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На современном этапе развития методологии преподавания иностранного языка особый акцент делается на новых тенденциях в отборе методов, ориентированных на цель – формирование у обучающихся основных черт вторичной языковой личности.</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При отборе современных методов обучения (способов, приёмов, форм, обучения) необходимо учитывать следующие критерии, в соответствии с которыми используемые методы должны:</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 создавать атмосферу, в которой ученик может чувствовать себя комфортно и свободно, стимулировать интересы обучаемого, развивать у него желание практически пользоваться иностранным языком, делая тем самым реальным достижение студента успеха в овладении предметом;</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 затрагивать личность обучаемого в целом, вовлекать в учебный процесс его эмоции, чувства и ощущения, соотноситься с его реальными потребностями, стимулировать его речевые, когнитивные, творческие способности;</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 активизировать студента, делая его главным действующим в учебном процессе, активно взаимодействующим с другими участниками этого процесса;</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 создавать ситуации, в которых преподаватель не является центральной фигурой; обучающийся должен осознавать, что изучение иностранного языка в большей степени связано с его личностью и интересами, нежели с заданными преподавателем приёмами и средствами обучения;</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 xml:space="preserve">- учить студента работать над языком самостоятельно на уровне физических, интеллектуальных и эмоциональных возможностей – </w:t>
      </w:r>
      <w:r w:rsidRPr="0094619D">
        <w:rPr>
          <w:rFonts w:ascii="Times New Roman" w:hAnsi="Times New Roman" w:cs="Times New Roman"/>
          <w:sz w:val="28"/>
          <w:szCs w:val="28"/>
        </w:rPr>
        <w:lastRenderedPageBreak/>
        <w:t>следовательно, обеспечивать дифференциацию и индивидуализацию учебного процесса;</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 предусматривать различные формы работы на занятии: индивидуальную, групповую, коллективную, в полной мере стимулирующие активность обучаемость, их самостоятельность, творчество.</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Усваиваемый с помощью подобных методов материал, предлагаемый обучающимся в ходе изучения иностранного языка, должен воспринимать как инструмент и средство социального взаимодействия с партнёрами по общению.</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За рубежом 1960-70-е годы были ознаменованы разработкой так называемого гуманистического подхода к обучению, суть которого состоит в</w:t>
      </w:r>
      <w:r>
        <w:rPr>
          <w:rFonts w:ascii="Times New Roman" w:hAnsi="Times New Roman" w:cs="Times New Roman"/>
          <w:sz w:val="28"/>
          <w:szCs w:val="28"/>
        </w:rPr>
        <w:t xml:space="preserve"> </w:t>
      </w:r>
      <w:r w:rsidRPr="0094619D">
        <w:rPr>
          <w:rFonts w:ascii="Times New Roman" w:hAnsi="Times New Roman" w:cs="Times New Roman"/>
          <w:sz w:val="28"/>
          <w:szCs w:val="28"/>
        </w:rPr>
        <w:t>ориентации на личность обучаемого, на его интересы, потребности и возможности, а также на способы учения, которые соответствуют его индивидуальным особенностям. Для данного подхода характерна переориентация</w:t>
      </w:r>
      <w:r>
        <w:rPr>
          <w:rFonts w:ascii="Times New Roman" w:hAnsi="Times New Roman" w:cs="Times New Roman"/>
          <w:sz w:val="28"/>
          <w:szCs w:val="28"/>
        </w:rPr>
        <w:t xml:space="preserve"> </w:t>
      </w:r>
      <w:r w:rsidRPr="0094619D">
        <w:rPr>
          <w:rFonts w:ascii="Times New Roman" w:hAnsi="Times New Roman" w:cs="Times New Roman"/>
          <w:sz w:val="28"/>
          <w:szCs w:val="28"/>
        </w:rPr>
        <w:t>всего процесса обучения с личности преподавателя и методов преподавания на личность учащегося и способы учения.</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Гуманистический подход привел к появлению в зарубежной методике</w:t>
      </w:r>
      <w:r>
        <w:rPr>
          <w:rFonts w:ascii="Times New Roman" w:hAnsi="Times New Roman" w:cs="Times New Roman"/>
          <w:sz w:val="28"/>
          <w:szCs w:val="28"/>
        </w:rPr>
        <w:t xml:space="preserve"> </w:t>
      </w:r>
      <w:r w:rsidRPr="0094619D">
        <w:rPr>
          <w:rFonts w:ascii="Times New Roman" w:hAnsi="Times New Roman" w:cs="Times New Roman"/>
          <w:sz w:val="28"/>
          <w:szCs w:val="28"/>
        </w:rPr>
        <w:t>целого ряда новых, нетрадиционных (альтернативных) методов обучения</w:t>
      </w:r>
      <w:r>
        <w:rPr>
          <w:rFonts w:ascii="Times New Roman" w:hAnsi="Times New Roman" w:cs="Times New Roman"/>
          <w:sz w:val="28"/>
          <w:szCs w:val="28"/>
        </w:rPr>
        <w:t xml:space="preserve"> или</w:t>
      </w:r>
      <w:r w:rsidRPr="0094619D">
        <w:rPr>
          <w:rFonts w:ascii="Times New Roman" w:hAnsi="Times New Roman" w:cs="Times New Roman"/>
          <w:sz w:val="28"/>
          <w:szCs w:val="28"/>
        </w:rPr>
        <w:t>, вернее, овладения иностранным языком. Сюда можно отнести метод</w:t>
      </w:r>
      <w:r>
        <w:rPr>
          <w:rFonts w:ascii="Times New Roman" w:hAnsi="Times New Roman" w:cs="Times New Roman"/>
          <w:sz w:val="28"/>
          <w:szCs w:val="28"/>
        </w:rPr>
        <w:t xml:space="preserve"> опоры</w:t>
      </w:r>
      <w:r w:rsidRPr="0094619D">
        <w:rPr>
          <w:rFonts w:ascii="Times New Roman" w:hAnsi="Times New Roman" w:cs="Times New Roman"/>
          <w:sz w:val="28"/>
          <w:szCs w:val="28"/>
        </w:rPr>
        <w:t xml:space="preserve"> на физические действия (</w:t>
      </w:r>
      <w:proofErr w:type="spellStart"/>
      <w:r w:rsidRPr="0094619D">
        <w:rPr>
          <w:rFonts w:ascii="Times New Roman" w:hAnsi="Times New Roman" w:cs="Times New Roman"/>
          <w:sz w:val="28"/>
          <w:szCs w:val="28"/>
        </w:rPr>
        <w:t>Total</w:t>
      </w:r>
      <w:proofErr w:type="spellEnd"/>
      <w:r w:rsidRPr="0094619D">
        <w:rPr>
          <w:rFonts w:ascii="Times New Roman" w:hAnsi="Times New Roman" w:cs="Times New Roman"/>
          <w:sz w:val="28"/>
          <w:szCs w:val="28"/>
        </w:rPr>
        <w:t xml:space="preserve"> </w:t>
      </w:r>
      <w:proofErr w:type="spellStart"/>
      <w:r w:rsidRPr="0094619D">
        <w:rPr>
          <w:rFonts w:ascii="Times New Roman" w:hAnsi="Times New Roman" w:cs="Times New Roman"/>
          <w:sz w:val="28"/>
          <w:szCs w:val="28"/>
        </w:rPr>
        <w:t>physical</w:t>
      </w:r>
      <w:proofErr w:type="spellEnd"/>
      <w:r w:rsidRPr="0094619D">
        <w:rPr>
          <w:rFonts w:ascii="Times New Roman" w:hAnsi="Times New Roman" w:cs="Times New Roman"/>
          <w:sz w:val="28"/>
          <w:szCs w:val="28"/>
        </w:rPr>
        <w:t xml:space="preserve"> </w:t>
      </w:r>
      <w:proofErr w:type="spellStart"/>
      <w:r w:rsidRPr="0094619D">
        <w:rPr>
          <w:rFonts w:ascii="Times New Roman" w:hAnsi="Times New Roman" w:cs="Times New Roman"/>
          <w:sz w:val="28"/>
          <w:szCs w:val="28"/>
        </w:rPr>
        <w:t>response</w:t>
      </w:r>
      <w:proofErr w:type="spellEnd"/>
      <w:r w:rsidRPr="0094619D">
        <w:rPr>
          <w:rFonts w:ascii="Times New Roman" w:hAnsi="Times New Roman" w:cs="Times New Roman"/>
          <w:sz w:val="28"/>
          <w:szCs w:val="28"/>
        </w:rPr>
        <w:t>), метод «тихого»</w:t>
      </w:r>
      <w:r>
        <w:rPr>
          <w:rFonts w:ascii="Times New Roman" w:hAnsi="Times New Roman" w:cs="Times New Roman"/>
          <w:sz w:val="28"/>
          <w:szCs w:val="28"/>
        </w:rPr>
        <w:t xml:space="preserve"> </w:t>
      </w:r>
      <w:r w:rsidRPr="0094619D">
        <w:rPr>
          <w:rFonts w:ascii="Times New Roman" w:hAnsi="Times New Roman" w:cs="Times New Roman"/>
          <w:sz w:val="28"/>
          <w:szCs w:val="28"/>
        </w:rPr>
        <w:t>обучения (</w:t>
      </w:r>
      <w:proofErr w:type="spellStart"/>
      <w:r w:rsidRPr="0094619D">
        <w:rPr>
          <w:rFonts w:ascii="Times New Roman" w:hAnsi="Times New Roman" w:cs="Times New Roman"/>
          <w:sz w:val="28"/>
          <w:szCs w:val="28"/>
        </w:rPr>
        <w:t>The</w:t>
      </w:r>
      <w:proofErr w:type="spellEnd"/>
      <w:r w:rsidRPr="0094619D">
        <w:rPr>
          <w:rFonts w:ascii="Times New Roman" w:hAnsi="Times New Roman" w:cs="Times New Roman"/>
          <w:sz w:val="28"/>
          <w:szCs w:val="28"/>
        </w:rPr>
        <w:t xml:space="preserve"> </w:t>
      </w:r>
      <w:proofErr w:type="spellStart"/>
      <w:r w:rsidRPr="0094619D">
        <w:rPr>
          <w:rFonts w:ascii="Times New Roman" w:hAnsi="Times New Roman" w:cs="Times New Roman"/>
          <w:sz w:val="28"/>
          <w:szCs w:val="28"/>
        </w:rPr>
        <w:t>silent</w:t>
      </w:r>
      <w:proofErr w:type="spellEnd"/>
      <w:r w:rsidRPr="0094619D">
        <w:rPr>
          <w:rFonts w:ascii="Times New Roman" w:hAnsi="Times New Roman" w:cs="Times New Roman"/>
          <w:sz w:val="28"/>
          <w:szCs w:val="28"/>
        </w:rPr>
        <w:t xml:space="preserve"> </w:t>
      </w:r>
      <w:proofErr w:type="spellStart"/>
      <w:r w:rsidRPr="0094619D">
        <w:rPr>
          <w:rFonts w:ascii="Times New Roman" w:hAnsi="Times New Roman" w:cs="Times New Roman"/>
          <w:sz w:val="28"/>
          <w:szCs w:val="28"/>
        </w:rPr>
        <w:t>way</w:t>
      </w:r>
      <w:proofErr w:type="spellEnd"/>
      <w:r w:rsidRPr="0094619D">
        <w:rPr>
          <w:rFonts w:ascii="Times New Roman" w:hAnsi="Times New Roman" w:cs="Times New Roman"/>
          <w:sz w:val="28"/>
          <w:szCs w:val="28"/>
        </w:rPr>
        <w:t>), метод «общины» (</w:t>
      </w:r>
      <w:proofErr w:type="spellStart"/>
      <w:r w:rsidRPr="0094619D">
        <w:rPr>
          <w:rFonts w:ascii="Times New Roman" w:hAnsi="Times New Roman" w:cs="Times New Roman"/>
          <w:sz w:val="28"/>
          <w:szCs w:val="28"/>
        </w:rPr>
        <w:t>Community</w:t>
      </w:r>
      <w:proofErr w:type="spellEnd"/>
      <w:r w:rsidRPr="0094619D">
        <w:rPr>
          <w:rFonts w:ascii="Times New Roman" w:hAnsi="Times New Roman" w:cs="Times New Roman"/>
          <w:sz w:val="28"/>
          <w:szCs w:val="28"/>
        </w:rPr>
        <w:t xml:space="preserve"> </w:t>
      </w:r>
      <w:proofErr w:type="spellStart"/>
      <w:r w:rsidRPr="0094619D">
        <w:rPr>
          <w:rFonts w:ascii="Times New Roman" w:hAnsi="Times New Roman" w:cs="Times New Roman"/>
          <w:sz w:val="28"/>
          <w:szCs w:val="28"/>
        </w:rPr>
        <w:t>language</w:t>
      </w:r>
      <w:proofErr w:type="spellEnd"/>
      <w:r w:rsidRPr="0094619D">
        <w:rPr>
          <w:rFonts w:ascii="Times New Roman" w:hAnsi="Times New Roman" w:cs="Times New Roman"/>
          <w:sz w:val="28"/>
          <w:szCs w:val="28"/>
        </w:rPr>
        <w:t xml:space="preserve"> </w:t>
      </w:r>
      <w:proofErr w:type="spellStart"/>
      <w:r w:rsidRPr="0094619D">
        <w:rPr>
          <w:rFonts w:ascii="Times New Roman" w:hAnsi="Times New Roman" w:cs="Times New Roman"/>
          <w:sz w:val="28"/>
          <w:szCs w:val="28"/>
        </w:rPr>
        <w:t>learning</w:t>
      </w:r>
      <w:proofErr w:type="spellEnd"/>
      <w:r w:rsidRPr="0094619D">
        <w:rPr>
          <w:rFonts w:ascii="Times New Roman" w:hAnsi="Times New Roman" w:cs="Times New Roman"/>
          <w:sz w:val="28"/>
          <w:szCs w:val="28"/>
        </w:rPr>
        <w:t>),</w:t>
      </w:r>
      <w:r>
        <w:rPr>
          <w:rFonts w:ascii="Times New Roman" w:hAnsi="Times New Roman" w:cs="Times New Roman"/>
          <w:sz w:val="28"/>
          <w:szCs w:val="28"/>
        </w:rPr>
        <w:t xml:space="preserve"> </w:t>
      </w:r>
      <w:proofErr w:type="spellStart"/>
      <w:proofErr w:type="gramStart"/>
      <w:r w:rsidRPr="0094619D">
        <w:rPr>
          <w:rFonts w:ascii="Times New Roman" w:hAnsi="Times New Roman" w:cs="Times New Roman"/>
          <w:sz w:val="28"/>
          <w:szCs w:val="28"/>
        </w:rPr>
        <w:t>нейро-лингвистическое</w:t>
      </w:r>
      <w:proofErr w:type="spellEnd"/>
      <w:proofErr w:type="gramEnd"/>
      <w:r w:rsidRPr="0094619D">
        <w:rPr>
          <w:rFonts w:ascii="Times New Roman" w:hAnsi="Times New Roman" w:cs="Times New Roman"/>
          <w:sz w:val="28"/>
          <w:szCs w:val="28"/>
        </w:rPr>
        <w:t xml:space="preserve"> программирование (</w:t>
      </w:r>
      <w:proofErr w:type="spellStart"/>
      <w:r w:rsidRPr="0094619D">
        <w:rPr>
          <w:rFonts w:ascii="Times New Roman" w:hAnsi="Times New Roman" w:cs="Times New Roman"/>
          <w:sz w:val="28"/>
          <w:szCs w:val="28"/>
        </w:rPr>
        <w:t>Neuro-Linguistic</w:t>
      </w:r>
      <w:proofErr w:type="spellEnd"/>
      <w:r w:rsidRPr="0094619D">
        <w:rPr>
          <w:rFonts w:ascii="Times New Roman" w:hAnsi="Times New Roman" w:cs="Times New Roman"/>
          <w:sz w:val="28"/>
          <w:szCs w:val="28"/>
        </w:rPr>
        <w:t xml:space="preserve"> </w:t>
      </w:r>
      <w:proofErr w:type="spellStart"/>
      <w:r w:rsidRPr="0094619D">
        <w:rPr>
          <w:rFonts w:ascii="Times New Roman" w:hAnsi="Times New Roman" w:cs="Times New Roman"/>
          <w:sz w:val="28"/>
          <w:szCs w:val="28"/>
        </w:rPr>
        <w:t>Programming</w:t>
      </w:r>
      <w:proofErr w:type="spellEnd"/>
      <w:r w:rsidRPr="0094619D">
        <w:rPr>
          <w:rFonts w:ascii="Times New Roman" w:hAnsi="Times New Roman" w:cs="Times New Roman"/>
          <w:sz w:val="28"/>
          <w:szCs w:val="28"/>
        </w:rPr>
        <w:t>),</w:t>
      </w:r>
      <w:r>
        <w:rPr>
          <w:rFonts w:ascii="Times New Roman" w:hAnsi="Times New Roman" w:cs="Times New Roman"/>
          <w:sz w:val="28"/>
          <w:szCs w:val="28"/>
        </w:rPr>
        <w:t xml:space="preserve"> </w:t>
      </w:r>
      <w:r w:rsidRPr="0094619D">
        <w:rPr>
          <w:rFonts w:ascii="Times New Roman" w:hAnsi="Times New Roman" w:cs="Times New Roman"/>
          <w:sz w:val="28"/>
          <w:szCs w:val="28"/>
        </w:rPr>
        <w:t xml:space="preserve">варианты  </w:t>
      </w:r>
      <w:proofErr w:type="spellStart"/>
      <w:r w:rsidRPr="0094619D">
        <w:rPr>
          <w:rFonts w:ascii="Times New Roman" w:hAnsi="Times New Roman" w:cs="Times New Roman"/>
          <w:sz w:val="28"/>
          <w:szCs w:val="28"/>
        </w:rPr>
        <w:t>суггестопедического</w:t>
      </w:r>
      <w:proofErr w:type="spellEnd"/>
      <w:r w:rsidRPr="0094619D">
        <w:rPr>
          <w:rFonts w:ascii="Times New Roman" w:hAnsi="Times New Roman" w:cs="Times New Roman"/>
          <w:sz w:val="28"/>
          <w:szCs w:val="28"/>
        </w:rPr>
        <w:t xml:space="preserve">  метода  и  т.д.  Умелое применение отдельных организационных форм и приемов, характерных для данных методов, помогает существенно повысить эффективность процесса обучения и мотивацию обучаемых.</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Гуманистическое направление в психологии и дидактике, а также достижения в области лингвистики текста (</w:t>
      </w:r>
      <w:proofErr w:type="spellStart"/>
      <w:r w:rsidRPr="0094619D">
        <w:rPr>
          <w:rFonts w:ascii="Times New Roman" w:hAnsi="Times New Roman" w:cs="Times New Roman"/>
          <w:sz w:val="28"/>
          <w:szCs w:val="28"/>
        </w:rPr>
        <w:t>discourse</w:t>
      </w:r>
      <w:proofErr w:type="spellEnd"/>
      <w:r w:rsidRPr="0094619D">
        <w:rPr>
          <w:rFonts w:ascii="Times New Roman" w:hAnsi="Times New Roman" w:cs="Times New Roman"/>
          <w:sz w:val="28"/>
          <w:szCs w:val="28"/>
        </w:rPr>
        <w:t xml:space="preserve"> </w:t>
      </w:r>
      <w:proofErr w:type="spellStart"/>
      <w:r w:rsidRPr="0094619D">
        <w:rPr>
          <w:rFonts w:ascii="Times New Roman" w:hAnsi="Times New Roman" w:cs="Times New Roman"/>
          <w:sz w:val="28"/>
          <w:szCs w:val="28"/>
        </w:rPr>
        <w:t>analysis</w:t>
      </w:r>
      <w:proofErr w:type="spellEnd"/>
      <w:r w:rsidRPr="0094619D">
        <w:rPr>
          <w:rFonts w:ascii="Times New Roman" w:hAnsi="Times New Roman" w:cs="Times New Roman"/>
          <w:sz w:val="28"/>
          <w:szCs w:val="28"/>
        </w:rPr>
        <w:t>) привели к появлению коммуникативного подхода (</w:t>
      </w:r>
      <w:proofErr w:type="spellStart"/>
      <w:r w:rsidRPr="0094619D">
        <w:rPr>
          <w:rFonts w:ascii="Times New Roman" w:hAnsi="Times New Roman" w:cs="Times New Roman"/>
          <w:sz w:val="28"/>
          <w:szCs w:val="28"/>
        </w:rPr>
        <w:t>Communicative</w:t>
      </w:r>
      <w:proofErr w:type="spellEnd"/>
      <w:r w:rsidRPr="0094619D">
        <w:rPr>
          <w:rFonts w:ascii="Times New Roman" w:hAnsi="Times New Roman" w:cs="Times New Roman"/>
          <w:sz w:val="28"/>
          <w:szCs w:val="28"/>
        </w:rPr>
        <w:t xml:space="preserve"> </w:t>
      </w:r>
      <w:proofErr w:type="spellStart"/>
      <w:r w:rsidRPr="0094619D">
        <w:rPr>
          <w:rFonts w:ascii="Times New Roman" w:hAnsi="Times New Roman" w:cs="Times New Roman"/>
          <w:sz w:val="28"/>
          <w:szCs w:val="28"/>
        </w:rPr>
        <w:t>approach</w:t>
      </w:r>
      <w:proofErr w:type="spellEnd"/>
      <w:r w:rsidRPr="0094619D">
        <w:rPr>
          <w:rFonts w:ascii="Times New Roman" w:hAnsi="Times New Roman" w:cs="Times New Roman"/>
          <w:sz w:val="28"/>
          <w:szCs w:val="28"/>
        </w:rPr>
        <w:t xml:space="preserve">), который </w:t>
      </w:r>
      <w:r w:rsidRPr="0094619D">
        <w:rPr>
          <w:rFonts w:ascii="Times New Roman" w:hAnsi="Times New Roman" w:cs="Times New Roman"/>
          <w:sz w:val="28"/>
          <w:szCs w:val="28"/>
        </w:rPr>
        <w:lastRenderedPageBreak/>
        <w:t xml:space="preserve">получил широкое распространение во многих странах и применяется в различных условиях обучения. В настоящее время этот подход является тем направлением, в рамках которого сформулированы основные цели обучения, обозначены и описаны компоненты коммуникативной компетенции, определены роль и характер используемых материалов и приемов обучения и учения.  В настоящее время задача методистов заключается в том, чтобы конкретизировать намеченные пути обучения, что приведет к разработке новых методов на базе коммуникативного подхода. Некоторые уже разработаны и внедрены в практику преподавания: коммуникативный метод </w:t>
      </w:r>
      <w:proofErr w:type="spellStart"/>
      <w:r w:rsidRPr="0094619D">
        <w:rPr>
          <w:rFonts w:ascii="Times New Roman" w:hAnsi="Times New Roman" w:cs="Times New Roman"/>
          <w:sz w:val="28"/>
          <w:szCs w:val="28"/>
        </w:rPr>
        <w:t>Пассова</w:t>
      </w:r>
      <w:proofErr w:type="spellEnd"/>
      <w:r w:rsidRPr="0094619D">
        <w:rPr>
          <w:rFonts w:ascii="Times New Roman" w:hAnsi="Times New Roman" w:cs="Times New Roman"/>
          <w:sz w:val="28"/>
          <w:szCs w:val="28"/>
        </w:rPr>
        <w:t>, коммуникативно-когнитивный метод Шатилова, метод коммуникативных заданий (</w:t>
      </w:r>
      <w:proofErr w:type="spellStart"/>
      <w:r w:rsidRPr="0094619D">
        <w:rPr>
          <w:rFonts w:ascii="Times New Roman" w:hAnsi="Times New Roman" w:cs="Times New Roman"/>
          <w:sz w:val="28"/>
          <w:szCs w:val="28"/>
        </w:rPr>
        <w:t>Task-based</w:t>
      </w:r>
      <w:proofErr w:type="spellEnd"/>
      <w:r w:rsidRPr="0094619D">
        <w:rPr>
          <w:rFonts w:ascii="Times New Roman" w:hAnsi="Times New Roman" w:cs="Times New Roman"/>
          <w:sz w:val="28"/>
          <w:szCs w:val="28"/>
        </w:rPr>
        <w:t xml:space="preserve"> </w:t>
      </w:r>
      <w:proofErr w:type="spellStart"/>
      <w:r w:rsidRPr="0094619D">
        <w:rPr>
          <w:rFonts w:ascii="Times New Roman" w:hAnsi="Times New Roman" w:cs="Times New Roman"/>
          <w:sz w:val="28"/>
          <w:szCs w:val="28"/>
        </w:rPr>
        <w:t>learning</w:t>
      </w:r>
      <w:proofErr w:type="spellEnd"/>
      <w:r w:rsidRPr="0094619D">
        <w:rPr>
          <w:rFonts w:ascii="Times New Roman" w:hAnsi="Times New Roman" w:cs="Times New Roman"/>
          <w:sz w:val="28"/>
          <w:szCs w:val="28"/>
        </w:rPr>
        <w:t>), который имеет различную</w:t>
      </w:r>
      <w:r>
        <w:rPr>
          <w:rFonts w:ascii="Times New Roman" w:hAnsi="Times New Roman" w:cs="Times New Roman"/>
          <w:sz w:val="28"/>
          <w:szCs w:val="28"/>
        </w:rPr>
        <w:t xml:space="preserve"> </w:t>
      </w:r>
      <w:r w:rsidRPr="0094619D">
        <w:rPr>
          <w:rFonts w:ascii="Times New Roman" w:hAnsi="Times New Roman" w:cs="Times New Roman"/>
          <w:sz w:val="28"/>
          <w:szCs w:val="28"/>
        </w:rPr>
        <w:t>трактовку у отечественных специалистов по методике преподавания английского языка.</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Гуманистический подход основан на гуманистическом направлении</w:t>
      </w:r>
      <w:r>
        <w:rPr>
          <w:rFonts w:ascii="Times New Roman" w:hAnsi="Times New Roman" w:cs="Times New Roman"/>
          <w:sz w:val="28"/>
          <w:szCs w:val="28"/>
        </w:rPr>
        <w:t xml:space="preserve"> </w:t>
      </w:r>
      <w:r w:rsidRPr="0094619D">
        <w:rPr>
          <w:rFonts w:ascii="Times New Roman" w:hAnsi="Times New Roman" w:cs="Times New Roman"/>
          <w:sz w:val="28"/>
          <w:szCs w:val="28"/>
        </w:rPr>
        <w:t>в психологии; опирается на мысли, чувства и эмоции, учащихся в процессе</w:t>
      </w:r>
      <w:r>
        <w:rPr>
          <w:rFonts w:ascii="Times New Roman" w:hAnsi="Times New Roman" w:cs="Times New Roman"/>
          <w:sz w:val="28"/>
          <w:szCs w:val="28"/>
        </w:rPr>
        <w:t xml:space="preserve"> </w:t>
      </w:r>
      <w:r w:rsidRPr="0094619D">
        <w:rPr>
          <w:rFonts w:ascii="Times New Roman" w:hAnsi="Times New Roman" w:cs="Times New Roman"/>
          <w:sz w:val="28"/>
          <w:szCs w:val="28"/>
        </w:rPr>
        <w:t>учения, воспитания и развития, а также на когнитивные процессы, которые</w:t>
      </w:r>
      <w:r>
        <w:rPr>
          <w:rFonts w:ascii="Times New Roman" w:hAnsi="Times New Roman" w:cs="Times New Roman"/>
          <w:sz w:val="28"/>
          <w:szCs w:val="28"/>
        </w:rPr>
        <w:t xml:space="preserve"> </w:t>
      </w:r>
      <w:r w:rsidRPr="0094619D">
        <w:rPr>
          <w:rFonts w:ascii="Times New Roman" w:hAnsi="Times New Roman" w:cs="Times New Roman"/>
          <w:sz w:val="28"/>
          <w:szCs w:val="28"/>
        </w:rPr>
        <w:t>обеспечивают познание мира и самопознание и способствуют учению. Гуманистический подход к обучению нашел свое отражение в методике преподавания иностранных языков и реализуется в методе «тихого</w:t>
      </w:r>
      <w:r>
        <w:rPr>
          <w:rFonts w:ascii="Times New Roman" w:hAnsi="Times New Roman" w:cs="Times New Roman"/>
          <w:sz w:val="28"/>
          <w:szCs w:val="28"/>
        </w:rPr>
        <w:t xml:space="preserve"> </w:t>
      </w:r>
      <w:r w:rsidRPr="0094619D">
        <w:rPr>
          <w:rFonts w:ascii="Times New Roman" w:hAnsi="Times New Roman" w:cs="Times New Roman"/>
          <w:sz w:val="28"/>
          <w:szCs w:val="28"/>
        </w:rPr>
        <w:t>обучения</w:t>
      </w:r>
      <w:r w:rsidRPr="00B448E0">
        <w:rPr>
          <w:rFonts w:ascii="Times New Roman" w:hAnsi="Times New Roman" w:cs="Times New Roman"/>
          <w:sz w:val="28"/>
          <w:szCs w:val="28"/>
        </w:rPr>
        <w:t>» (</w:t>
      </w:r>
      <w:r w:rsidRPr="0094619D">
        <w:rPr>
          <w:rFonts w:ascii="Times New Roman" w:hAnsi="Times New Roman" w:cs="Times New Roman"/>
          <w:sz w:val="28"/>
          <w:szCs w:val="28"/>
          <w:lang w:val="en-US"/>
        </w:rPr>
        <w:t>The</w:t>
      </w:r>
      <w:r w:rsidRPr="00B448E0">
        <w:rPr>
          <w:rFonts w:ascii="Times New Roman" w:hAnsi="Times New Roman" w:cs="Times New Roman"/>
          <w:sz w:val="28"/>
          <w:szCs w:val="28"/>
        </w:rPr>
        <w:t xml:space="preserve"> </w:t>
      </w:r>
      <w:r w:rsidRPr="0094619D">
        <w:rPr>
          <w:rFonts w:ascii="Times New Roman" w:hAnsi="Times New Roman" w:cs="Times New Roman"/>
          <w:sz w:val="28"/>
          <w:szCs w:val="28"/>
          <w:lang w:val="en-US"/>
        </w:rPr>
        <w:t>silent</w:t>
      </w:r>
      <w:r w:rsidRPr="00B448E0">
        <w:rPr>
          <w:rFonts w:ascii="Times New Roman" w:hAnsi="Times New Roman" w:cs="Times New Roman"/>
          <w:sz w:val="28"/>
          <w:szCs w:val="28"/>
        </w:rPr>
        <w:t xml:space="preserve"> </w:t>
      </w:r>
      <w:r w:rsidRPr="0094619D">
        <w:rPr>
          <w:rFonts w:ascii="Times New Roman" w:hAnsi="Times New Roman" w:cs="Times New Roman"/>
          <w:sz w:val="28"/>
          <w:szCs w:val="28"/>
          <w:lang w:val="en-US"/>
        </w:rPr>
        <w:t>way</w:t>
      </w:r>
      <w:r w:rsidRPr="00B448E0">
        <w:rPr>
          <w:rFonts w:ascii="Times New Roman" w:hAnsi="Times New Roman" w:cs="Times New Roman"/>
          <w:sz w:val="28"/>
          <w:szCs w:val="28"/>
        </w:rPr>
        <w:t>),</w:t>
      </w:r>
      <w:r>
        <w:rPr>
          <w:rFonts w:ascii="Times New Roman" w:hAnsi="Times New Roman" w:cs="Times New Roman"/>
          <w:sz w:val="28"/>
          <w:szCs w:val="28"/>
        </w:rPr>
        <w:t xml:space="preserve"> </w:t>
      </w:r>
      <w:r w:rsidRPr="0094619D">
        <w:rPr>
          <w:rFonts w:ascii="Times New Roman" w:hAnsi="Times New Roman" w:cs="Times New Roman"/>
          <w:sz w:val="28"/>
          <w:szCs w:val="28"/>
        </w:rPr>
        <w:t>методе</w:t>
      </w:r>
      <w:r w:rsidRPr="00B448E0">
        <w:rPr>
          <w:rFonts w:ascii="Times New Roman" w:hAnsi="Times New Roman" w:cs="Times New Roman"/>
          <w:sz w:val="28"/>
          <w:szCs w:val="28"/>
        </w:rPr>
        <w:t xml:space="preserve"> «</w:t>
      </w:r>
      <w:r w:rsidRPr="0094619D">
        <w:rPr>
          <w:rFonts w:ascii="Times New Roman" w:hAnsi="Times New Roman" w:cs="Times New Roman"/>
          <w:sz w:val="28"/>
          <w:szCs w:val="28"/>
        </w:rPr>
        <w:t>общины</w:t>
      </w:r>
      <w:r w:rsidRPr="00B448E0">
        <w:rPr>
          <w:rFonts w:ascii="Times New Roman" w:hAnsi="Times New Roman" w:cs="Times New Roman"/>
          <w:sz w:val="28"/>
          <w:szCs w:val="28"/>
        </w:rPr>
        <w:t>» (</w:t>
      </w:r>
      <w:r w:rsidRPr="0094619D">
        <w:rPr>
          <w:rFonts w:ascii="Times New Roman" w:hAnsi="Times New Roman" w:cs="Times New Roman"/>
          <w:sz w:val="28"/>
          <w:szCs w:val="28"/>
        </w:rPr>
        <w:t>С</w:t>
      </w:r>
      <w:proofErr w:type="spellStart"/>
      <w:r w:rsidRPr="0094619D">
        <w:rPr>
          <w:rFonts w:ascii="Times New Roman" w:hAnsi="Times New Roman" w:cs="Times New Roman"/>
          <w:sz w:val="28"/>
          <w:szCs w:val="28"/>
          <w:lang w:val="en-US"/>
        </w:rPr>
        <w:t>ommunity</w:t>
      </w:r>
      <w:proofErr w:type="spellEnd"/>
      <w:r w:rsidRPr="00B448E0">
        <w:rPr>
          <w:rFonts w:ascii="Times New Roman" w:hAnsi="Times New Roman" w:cs="Times New Roman"/>
          <w:sz w:val="28"/>
          <w:szCs w:val="28"/>
        </w:rPr>
        <w:t xml:space="preserve"> </w:t>
      </w:r>
      <w:r w:rsidRPr="0094619D">
        <w:rPr>
          <w:rFonts w:ascii="Times New Roman" w:hAnsi="Times New Roman" w:cs="Times New Roman"/>
          <w:sz w:val="28"/>
          <w:szCs w:val="28"/>
          <w:lang w:val="en-US"/>
        </w:rPr>
        <w:t>language</w:t>
      </w:r>
      <w:r w:rsidRPr="00B448E0">
        <w:rPr>
          <w:rFonts w:ascii="Times New Roman" w:hAnsi="Times New Roman" w:cs="Times New Roman"/>
          <w:sz w:val="28"/>
          <w:szCs w:val="28"/>
        </w:rPr>
        <w:t xml:space="preserve"> </w:t>
      </w:r>
      <w:r w:rsidRPr="0094619D">
        <w:rPr>
          <w:rFonts w:ascii="Times New Roman" w:hAnsi="Times New Roman" w:cs="Times New Roman"/>
          <w:sz w:val="28"/>
          <w:szCs w:val="28"/>
          <w:lang w:val="en-US"/>
        </w:rPr>
        <w:t>learning</w:t>
      </w:r>
      <w:r w:rsidRPr="00B448E0">
        <w:rPr>
          <w:rFonts w:ascii="Times New Roman" w:hAnsi="Times New Roman" w:cs="Times New Roman"/>
          <w:sz w:val="28"/>
          <w:szCs w:val="28"/>
        </w:rPr>
        <w:t>)</w:t>
      </w:r>
      <w:r>
        <w:rPr>
          <w:rFonts w:ascii="Times New Roman" w:hAnsi="Times New Roman" w:cs="Times New Roman"/>
          <w:sz w:val="28"/>
          <w:szCs w:val="28"/>
        </w:rPr>
        <w:t xml:space="preserve"> </w:t>
      </w:r>
      <w:r w:rsidRPr="0094619D">
        <w:rPr>
          <w:rFonts w:ascii="Times New Roman" w:hAnsi="Times New Roman" w:cs="Times New Roman"/>
          <w:sz w:val="28"/>
          <w:szCs w:val="28"/>
        </w:rPr>
        <w:t>и ряде других методов.</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Коммуникативный подход к обучению иностранным языкам</w:t>
      </w:r>
      <w:r>
        <w:rPr>
          <w:rFonts w:ascii="Times New Roman" w:hAnsi="Times New Roman" w:cs="Times New Roman"/>
          <w:sz w:val="28"/>
          <w:szCs w:val="28"/>
        </w:rPr>
        <w:t xml:space="preserve"> появился</w:t>
      </w:r>
      <w:r w:rsidRPr="0094619D">
        <w:rPr>
          <w:rFonts w:ascii="Times New Roman" w:hAnsi="Times New Roman" w:cs="Times New Roman"/>
          <w:sz w:val="28"/>
          <w:szCs w:val="28"/>
        </w:rPr>
        <w:t xml:space="preserve"> в 1970-х годах в Великобритании в связи с выдвижением новой цели</w:t>
      </w:r>
      <w:r>
        <w:rPr>
          <w:rFonts w:ascii="Times New Roman" w:hAnsi="Times New Roman" w:cs="Times New Roman"/>
          <w:sz w:val="28"/>
          <w:szCs w:val="28"/>
        </w:rPr>
        <w:t xml:space="preserve"> </w:t>
      </w:r>
      <w:r w:rsidRPr="0094619D">
        <w:rPr>
          <w:rFonts w:ascii="Times New Roman" w:hAnsi="Times New Roman" w:cs="Times New Roman"/>
          <w:sz w:val="28"/>
          <w:szCs w:val="28"/>
        </w:rPr>
        <w:t>обучения – овладение языком как средством общения (</w:t>
      </w:r>
      <w:proofErr w:type="spellStart"/>
      <w:r w:rsidRPr="0094619D">
        <w:rPr>
          <w:rFonts w:ascii="Times New Roman" w:hAnsi="Times New Roman" w:cs="Times New Roman"/>
          <w:sz w:val="28"/>
          <w:szCs w:val="28"/>
        </w:rPr>
        <w:t>communicatoin</w:t>
      </w:r>
      <w:proofErr w:type="spellEnd"/>
      <w:r w:rsidRPr="0094619D">
        <w:rPr>
          <w:rFonts w:ascii="Times New Roman" w:hAnsi="Times New Roman" w:cs="Times New Roman"/>
          <w:sz w:val="28"/>
          <w:szCs w:val="28"/>
        </w:rPr>
        <w:t>).</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В соответствии с коммуникативным подходом обучение языку должно учитывать особенности реальной коммуникации, а в основе процесса</w:t>
      </w:r>
      <w:r>
        <w:rPr>
          <w:rFonts w:ascii="Times New Roman" w:hAnsi="Times New Roman" w:cs="Times New Roman"/>
          <w:sz w:val="28"/>
          <w:szCs w:val="28"/>
        </w:rPr>
        <w:t xml:space="preserve"> </w:t>
      </w:r>
      <w:r w:rsidRPr="0094619D">
        <w:rPr>
          <w:rFonts w:ascii="Times New Roman" w:hAnsi="Times New Roman" w:cs="Times New Roman"/>
          <w:sz w:val="28"/>
          <w:szCs w:val="28"/>
        </w:rPr>
        <w:t>обучения должна лежать модель реального общения, поскольку владение</w:t>
      </w:r>
      <w:r>
        <w:rPr>
          <w:rFonts w:ascii="Times New Roman" w:hAnsi="Times New Roman" w:cs="Times New Roman"/>
          <w:sz w:val="28"/>
          <w:szCs w:val="28"/>
        </w:rPr>
        <w:t xml:space="preserve"> </w:t>
      </w:r>
      <w:r w:rsidRPr="0094619D">
        <w:rPr>
          <w:rFonts w:ascii="Times New Roman" w:hAnsi="Times New Roman" w:cs="Times New Roman"/>
          <w:sz w:val="28"/>
          <w:szCs w:val="28"/>
        </w:rPr>
        <w:t>системой языка</w:t>
      </w:r>
      <w:r>
        <w:rPr>
          <w:rFonts w:ascii="Times New Roman" w:hAnsi="Times New Roman" w:cs="Times New Roman"/>
          <w:sz w:val="28"/>
          <w:szCs w:val="28"/>
        </w:rPr>
        <w:t xml:space="preserve"> </w:t>
      </w:r>
      <w:r w:rsidRPr="0094619D">
        <w:rPr>
          <w:rFonts w:ascii="Times New Roman" w:hAnsi="Times New Roman" w:cs="Times New Roman"/>
          <w:sz w:val="28"/>
          <w:szCs w:val="28"/>
        </w:rPr>
        <w:t>(знание грамматики и лексики) является недостаточным</w:t>
      </w:r>
      <w:r>
        <w:rPr>
          <w:rFonts w:ascii="Times New Roman" w:hAnsi="Times New Roman" w:cs="Times New Roman"/>
          <w:sz w:val="28"/>
          <w:szCs w:val="28"/>
        </w:rPr>
        <w:t xml:space="preserve"> </w:t>
      </w:r>
      <w:r w:rsidRPr="0094619D">
        <w:rPr>
          <w:rFonts w:ascii="Times New Roman" w:hAnsi="Times New Roman" w:cs="Times New Roman"/>
          <w:sz w:val="28"/>
          <w:szCs w:val="28"/>
        </w:rPr>
        <w:t>для эффективного пользования языком в целях коммуникации.</w:t>
      </w:r>
    </w:p>
    <w:p w:rsidR="0062109D" w:rsidRPr="0094619D" w:rsidRDefault="0062109D" w:rsidP="006210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Личностно-</w:t>
      </w:r>
      <w:r w:rsidRPr="0094619D">
        <w:rPr>
          <w:rFonts w:ascii="Times New Roman" w:hAnsi="Times New Roman" w:cs="Times New Roman"/>
          <w:sz w:val="28"/>
          <w:szCs w:val="28"/>
        </w:rPr>
        <w:t>ориентированный (личностно-деятельный) подход</w:t>
      </w:r>
      <w:r>
        <w:rPr>
          <w:rFonts w:ascii="Times New Roman" w:hAnsi="Times New Roman" w:cs="Times New Roman"/>
          <w:sz w:val="28"/>
          <w:szCs w:val="28"/>
        </w:rPr>
        <w:t xml:space="preserve"> </w:t>
      </w:r>
      <w:r w:rsidRPr="0094619D">
        <w:rPr>
          <w:rFonts w:ascii="Times New Roman" w:hAnsi="Times New Roman" w:cs="Times New Roman"/>
          <w:sz w:val="28"/>
          <w:szCs w:val="28"/>
        </w:rPr>
        <w:t>(</w:t>
      </w:r>
      <w:proofErr w:type="spellStart"/>
      <w:r w:rsidRPr="0094619D">
        <w:rPr>
          <w:rFonts w:ascii="Times New Roman" w:hAnsi="Times New Roman" w:cs="Times New Roman"/>
          <w:sz w:val="28"/>
          <w:szCs w:val="28"/>
        </w:rPr>
        <w:t>learer-centered</w:t>
      </w:r>
      <w:proofErr w:type="spellEnd"/>
      <w:r w:rsidRPr="0094619D">
        <w:rPr>
          <w:rFonts w:ascii="Times New Roman" w:hAnsi="Times New Roman" w:cs="Times New Roman"/>
          <w:sz w:val="28"/>
          <w:szCs w:val="28"/>
        </w:rPr>
        <w:t xml:space="preserve"> </w:t>
      </w:r>
      <w:proofErr w:type="spellStart"/>
      <w:r w:rsidRPr="0094619D">
        <w:rPr>
          <w:rFonts w:ascii="Times New Roman" w:hAnsi="Times New Roman" w:cs="Times New Roman"/>
          <w:sz w:val="28"/>
          <w:szCs w:val="28"/>
        </w:rPr>
        <w:t>approach</w:t>
      </w:r>
      <w:proofErr w:type="spellEnd"/>
      <w:r w:rsidRPr="0094619D">
        <w:rPr>
          <w:rFonts w:ascii="Times New Roman" w:hAnsi="Times New Roman" w:cs="Times New Roman"/>
          <w:sz w:val="28"/>
          <w:szCs w:val="28"/>
        </w:rPr>
        <w:t>) – основывается на учете индивидуальных особенностей обучаемых, которые рассматриваются как личности, имеющие</w:t>
      </w:r>
      <w:r>
        <w:rPr>
          <w:rFonts w:ascii="Times New Roman" w:hAnsi="Times New Roman" w:cs="Times New Roman"/>
          <w:sz w:val="28"/>
          <w:szCs w:val="28"/>
        </w:rPr>
        <w:t xml:space="preserve"> </w:t>
      </w:r>
      <w:r w:rsidRPr="0094619D">
        <w:rPr>
          <w:rFonts w:ascii="Times New Roman" w:hAnsi="Times New Roman" w:cs="Times New Roman"/>
          <w:sz w:val="28"/>
          <w:szCs w:val="28"/>
        </w:rPr>
        <w:t>свои характерные черты, склонности и интересы. Основным достижением</w:t>
      </w:r>
      <w:r>
        <w:rPr>
          <w:rFonts w:ascii="Times New Roman" w:hAnsi="Times New Roman" w:cs="Times New Roman"/>
          <w:sz w:val="28"/>
          <w:szCs w:val="28"/>
        </w:rPr>
        <w:t xml:space="preserve"> </w:t>
      </w:r>
      <w:r w:rsidRPr="0094619D">
        <w:rPr>
          <w:rFonts w:ascii="Times New Roman" w:hAnsi="Times New Roman" w:cs="Times New Roman"/>
          <w:sz w:val="28"/>
          <w:szCs w:val="28"/>
        </w:rPr>
        <w:t>методистов в этой области является исследование, и разработка различных</w:t>
      </w:r>
      <w:r>
        <w:rPr>
          <w:rFonts w:ascii="Times New Roman" w:hAnsi="Times New Roman" w:cs="Times New Roman"/>
          <w:sz w:val="28"/>
          <w:szCs w:val="28"/>
        </w:rPr>
        <w:t xml:space="preserve"> </w:t>
      </w:r>
      <w:r w:rsidRPr="0094619D">
        <w:rPr>
          <w:rFonts w:ascii="Times New Roman" w:hAnsi="Times New Roman" w:cs="Times New Roman"/>
          <w:sz w:val="28"/>
          <w:szCs w:val="28"/>
        </w:rPr>
        <w:t>учебных стратегий, которыми пользуются учащиеся в процессе обучения.</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 xml:space="preserve">Глобальный подход, </w:t>
      </w:r>
      <w:proofErr w:type="spellStart"/>
      <w:r w:rsidRPr="0094619D">
        <w:rPr>
          <w:rFonts w:ascii="Times New Roman" w:hAnsi="Times New Roman" w:cs="Times New Roman"/>
          <w:sz w:val="28"/>
          <w:szCs w:val="28"/>
        </w:rPr>
        <w:t>гештальт</w:t>
      </w:r>
      <w:proofErr w:type="spellEnd"/>
      <w:r w:rsidRPr="0094619D">
        <w:rPr>
          <w:rFonts w:ascii="Times New Roman" w:hAnsi="Times New Roman" w:cs="Times New Roman"/>
          <w:sz w:val="28"/>
          <w:szCs w:val="28"/>
        </w:rPr>
        <w:t xml:space="preserve"> – стиль, изучение языка «сверху</w:t>
      </w:r>
      <w:r>
        <w:rPr>
          <w:rFonts w:ascii="Times New Roman" w:hAnsi="Times New Roman" w:cs="Times New Roman"/>
          <w:sz w:val="28"/>
          <w:szCs w:val="28"/>
        </w:rPr>
        <w:t xml:space="preserve"> </w:t>
      </w:r>
      <w:r w:rsidRPr="0094619D">
        <w:rPr>
          <w:rFonts w:ascii="Times New Roman" w:hAnsi="Times New Roman" w:cs="Times New Roman"/>
          <w:sz w:val="28"/>
          <w:szCs w:val="28"/>
        </w:rPr>
        <w:t>вниз</w:t>
      </w:r>
      <w:r w:rsidRPr="00B448E0">
        <w:rPr>
          <w:rFonts w:ascii="Times New Roman" w:hAnsi="Times New Roman" w:cs="Times New Roman"/>
          <w:sz w:val="28"/>
          <w:szCs w:val="28"/>
        </w:rPr>
        <w:t>» (</w:t>
      </w:r>
      <w:r w:rsidRPr="0094619D">
        <w:rPr>
          <w:rFonts w:ascii="Times New Roman" w:hAnsi="Times New Roman" w:cs="Times New Roman"/>
          <w:sz w:val="28"/>
          <w:szCs w:val="28"/>
          <w:lang w:val="en-US"/>
        </w:rPr>
        <w:t>whole</w:t>
      </w:r>
      <w:r w:rsidRPr="00B448E0">
        <w:rPr>
          <w:rFonts w:ascii="Times New Roman" w:hAnsi="Times New Roman" w:cs="Times New Roman"/>
          <w:sz w:val="28"/>
          <w:szCs w:val="28"/>
        </w:rPr>
        <w:t xml:space="preserve"> </w:t>
      </w:r>
      <w:r w:rsidRPr="0094619D">
        <w:rPr>
          <w:rFonts w:ascii="Times New Roman" w:hAnsi="Times New Roman" w:cs="Times New Roman"/>
          <w:sz w:val="28"/>
          <w:szCs w:val="28"/>
          <w:lang w:val="en-US"/>
        </w:rPr>
        <w:t>language</w:t>
      </w:r>
      <w:r w:rsidRPr="00B448E0">
        <w:rPr>
          <w:rFonts w:ascii="Times New Roman" w:hAnsi="Times New Roman" w:cs="Times New Roman"/>
          <w:sz w:val="28"/>
          <w:szCs w:val="28"/>
        </w:rPr>
        <w:t xml:space="preserve"> </w:t>
      </w:r>
      <w:r w:rsidRPr="0094619D">
        <w:rPr>
          <w:rFonts w:ascii="Times New Roman" w:hAnsi="Times New Roman" w:cs="Times New Roman"/>
          <w:sz w:val="28"/>
          <w:szCs w:val="28"/>
          <w:lang w:val="en-US"/>
        </w:rPr>
        <w:t>approach</w:t>
      </w:r>
      <w:r w:rsidRPr="00B448E0">
        <w:rPr>
          <w:rFonts w:ascii="Times New Roman" w:hAnsi="Times New Roman" w:cs="Times New Roman"/>
          <w:sz w:val="28"/>
          <w:szCs w:val="28"/>
        </w:rPr>
        <w:t xml:space="preserve">, </w:t>
      </w:r>
      <w:proofErr w:type="spellStart"/>
      <w:r w:rsidRPr="0094619D">
        <w:rPr>
          <w:rFonts w:ascii="Times New Roman" w:hAnsi="Times New Roman" w:cs="Times New Roman"/>
          <w:sz w:val="28"/>
          <w:szCs w:val="28"/>
          <w:lang w:val="en-US"/>
        </w:rPr>
        <w:t>Gestal</w:t>
      </w:r>
      <w:proofErr w:type="spellEnd"/>
      <w:r w:rsidRPr="00B448E0">
        <w:rPr>
          <w:rFonts w:ascii="Times New Roman" w:hAnsi="Times New Roman" w:cs="Times New Roman"/>
          <w:sz w:val="28"/>
          <w:szCs w:val="28"/>
        </w:rPr>
        <w:t xml:space="preserve"> </w:t>
      </w:r>
      <w:r w:rsidRPr="0094619D">
        <w:rPr>
          <w:rFonts w:ascii="Times New Roman" w:hAnsi="Times New Roman" w:cs="Times New Roman"/>
          <w:sz w:val="28"/>
          <w:szCs w:val="28"/>
          <w:lang w:val="en-US"/>
        </w:rPr>
        <w:t>stile</w:t>
      </w:r>
      <w:r w:rsidRPr="00B448E0">
        <w:rPr>
          <w:rFonts w:ascii="Times New Roman" w:hAnsi="Times New Roman" w:cs="Times New Roman"/>
          <w:sz w:val="28"/>
          <w:szCs w:val="28"/>
        </w:rPr>
        <w:t xml:space="preserve">, </w:t>
      </w:r>
      <w:r w:rsidRPr="0094619D">
        <w:rPr>
          <w:rFonts w:ascii="Times New Roman" w:hAnsi="Times New Roman" w:cs="Times New Roman"/>
          <w:sz w:val="28"/>
          <w:szCs w:val="28"/>
          <w:lang w:val="en-US"/>
        </w:rPr>
        <w:t>top</w:t>
      </w:r>
      <w:r w:rsidRPr="00B448E0">
        <w:rPr>
          <w:rFonts w:ascii="Times New Roman" w:hAnsi="Times New Roman" w:cs="Times New Roman"/>
          <w:sz w:val="28"/>
          <w:szCs w:val="28"/>
        </w:rPr>
        <w:t>-</w:t>
      </w:r>
      <w:r w:rsidRPr="0094619D">
        <w:rPr>
          <w:rFonts w:ascii="Times New Roman" w:hAnsi="Times New Roman" w:cs="Times New Roman"/>
          <w:sz w:val="28"/>
          <w:szCs w:val="28"/>
          <w:lang w:val="en-US"/>
        </w:rPr>
        <w:t>down</w:t>
      </w:r>
      <w:r w:rsidRPr="00B448E0">
        <w:rPr>
          <w:rFonts w:ascii="Times New Roman" w:hAnsi="Times New Roman" w:cs="Times New Roman"/>
          <w:sz w:val="28"/>
          <w:szCs w:val="28"/>
        </w:rPr>
        <w:t xml:space="preserve"> </w:t>
      </w:r>
      <w:r w:rsidRPr="0094619D">
        <w:rPr>
          <w:rFonts w:ascii="Times New Roman" w:hAnsi="Times New Roman" w:cs="Times New Roman"/>
          <w:sz w:val="28"/>
          <w:szCs w:val="28"/>
          <w:lang w:val="en-US"/>
        </w:rPr>
        <w:t>approach</w:t>
      </w:r>
      <w:r w:rsidRPr="00B448E0">
        <w:rPr>
          <w:rFonts w:ascii="Times New Roman" w:hAnsi="Times New Roman" w:cs="Times New Roman"/>
          <w:sz w:val="28"/>
          <w:szCs w:val="28"/>
        </w:rPr>
        <w:t xml:space="preserve">) </w:t>
      </w:r>
      <w:r>
        <w:rPr>
          <w:rFonts w:ascii="Times New Roman" w:hAnsi="Times New Roman" w:cs="Times New Roman"/>
          <w:sz w:val="28"/>
          <w:szCs w:val="28"/>
        </w:rPr>
        <w:t>–</w:t>
      </w:r>
      <w:r w:rsidRPr="00B448E0">
        <w:rPr>
          <w:rFonts w:ascii="Times New Roman" w:hAnsi="Times New Roman" w:cs="Times New Roman"/>
          <w:sz w:val="28"/>
          <w:szCs w:val="28"/>
        </w:rPr>
        <w:t xml:space="preserve"> </w:t>
      </w:r>
      <w:r w:rsidRPr="0094619D">
        <w:rPr>
          <w:rFonts w:ascii="Times New Roman" w:hAnsi="Times New Roman" w:cs="Times New Roman"/>
          <w:sz w:val="28"/>
          <w:szCs w:val="28"/>
        </w:rPr>
        <w:t>с</w:t>
      </w:r>
      <w:r w:rsidRPr="00B448E0">
        <w:rPr>
          <w:rFonts w:ascii="Times New Roman" w:hAnsi="Times New Roman" w:cs="Times New Roman"/>
          <w:sz w:val="28"/>
          <w:szCs w:val="28"/>
        </w:rPr>
        <w:t xml:space="preserve"> </w:t>
      </w:r>
      <w:r w:rsidRPr="0094619D">
        <w:rPr>
          <w:rFonts w:ascii="Times New Roman" w:hAnsi="Times New Roman" w:cs="Times New Roman"/>
          <w:sz w:val="28"/>
          <w:szCs w:val="28"/>
        </w:rPr>
        <w:t>помощью</w:t>
      </w:r>
      <w:r>
        <w:rPr>
          <w:rFonts w:ascii="Times New Roman" w:hAnsi="Times New Roman" w:cs="Times New Roman"/>
          <w:sz w:val="28"/>
          <w:szCs w:val="28"/>
        </w:rPr>
        <w:t xml:space="preserve"> </w:t>
      </w:r>
      <w:r w:rsidRPr="0094619D">
        <w:rPr>
          <w:rFonts w:ascii="Times New Roman" w:hAnsi="Times New Roman" w:cs="Times New Roman"/>
          <w:sz w:val="28"/>
          <w:szCs w:val="28"/>
        </w:rPr>
        <w:t>этих терминов описывается подход к обучению, основанный на положении</w:t>
      </w:r>
      <w:r>
        <w:rPr>
          <w:rFonts w:ascii="Times New Roman" w:hAnsi="Times New Roman" w:cs="Times New Roman"/>
          <w:sz w:val="28"/>
          <w:szCs w:val="28"/>
        </w:rPr>
        <w:t xml:space="preserve"> </w:t>
      </w:r>
      <w:proofErr w:type="spellStart"/>
      <w:r w:rsidRPr="0094619D">
        <w:rPr>
          <w:rFonts w:ascii="Times New Roman" w:hAnsi="Times New Roman" w:cs="Times New Roman"/>
          <w:sz w:val="28"/>
          <w:szCs w:val="28"/>
        </w:rPr>
        <w:t>гештальт</w:t>
      </w:r>
      <w:proofErr w:type="spellEnd"/>
      <w:r w:rsidRPr="0094619D">
        <w:rPr>
          <w:rFonts w:ascii="Times New Roman" w:hAnsi="Times New Roman" w:cs="Times New Roman"/>
          <w:sz w:val="28"/>
          <w:szCs w:val="28"/>
        </w:rPr>
        <w:t xml:space="preserve"> – психологии, согласно которой поведение человека состоит из</w:t>
      </w:r>
      <w:r>
        <w:rPr>
          <w:rFonts w:ascii="Times New Roman" w:hAnsi="Times New Roman" w:cs="Times New Roman"/>
          <w:sz w:val="28"/>
          <w:szCs w:val="28"/>
        </w:rPr>
        <w:t xml:space="preserve"> </w:t>
      </w:r>
      <w:r w:rsidRPr="0094619D">
        <w:rPr>
          <w:rFonts w:ascii="Times New Roman" w:hAnsi="Times New Roman" w:cs="Times New Roman"/>
          <w:sz w:val="28"/>
          <w:szCs w:val="28"/>
        </w:rPr>
        <w:t>неких целостных единиц – «</w:t>
      </w:r>
      <w:proofErr w:type="spellStart"/>
      <w:r w:rsidRPr="0094619D">
        <w:rPr>
          <w:rFonts w:ascii="Times New Roman" w:hAnsi="Times New Roman" w:cs="Times New Roman"/>
          <w:sz w:val="28"/>
          <w:szCs w:val="28"/>
        </w:rPr>
        <w:t>гештальтов</w:t>
      </w:r>
      <w:proofErr w:type="spellEnd"/>
      <w:r w:rsidRPr="0094619D">
        <w:rPr>
          <w:rFonts w:ascii="Times New Roman" w:hAnsi="Times New Roman" w:cs="Times New Roman"/>
          <w:sz w:val="28"/>
          <w:szCs w:val="28"/>
        </w:rPr>
        <w:t>».</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Соответственно этому каждую поведенческую ситуацию необходимо</w:t>
      </w:r>
      <w:r>
        <w:rPr>
          <w:rFonts w:ascii="Times New Roman" w:hAnsi="Times New Roman" w:cs="Times New Roman"/>
          <w:sz w:val="28"/>
          <w:szCs w:val="28"/>
        </w:rPr>
        <w:t xml:space="preserve"> </w:t>
      </w:r>
      <w:r w:rsidRPr="0094619D">
        <w:rPr>
          <w:rFonts w:ascii="Times New Roman" w:hAnsi="Times New Roman" w:cs="Times New Roman"/>
          <w:sz w:val="28"/>
          <w:szCs w:val="28"/>
        </w:rPr>
        <w:t>исследовать целиком, не разбивая на составляющие. Так же должно строиться и обучение языку, которое не дробится на отдельные виды речевой</w:t>
      </w:r>
      <w:r>
        <w:rPr>
          <w:rFonts w:ascii="Times New Roman" w:hAnsi="Times New Roman" w:cs="Times New Roman"/>
          <w:sz w:val="28"/>
          <w:szCs w:val="28"/>
        </w:rPr>
        <w:t xml:space="preserve"> </w:t>
      </w:r>
      <w:r w:rsidRPr="0094619D">
        <w:rPr>
          <w:rFonts w:ascii="Times New Roman" w:hAnsi="Times New Roman" w:cs="Times New Roman"/>
          <w:sz w:val="28"/>
          <w:szCs w:val="28"/>
        </w:rPr>
        <w:t>деятельности, а базируется на материале неразделенных блоков, которые</w:t>
      </w:r>
      <w:r>
        <w:rPr>
          <w:rFonts w:ascii="Times New Roman" w:hAnsi="Times New Roman" w:cs="Times New Roman"/>
          <w:sz w:val="28"/>
          <w:szCs w:val="28"/>
        </w:rPr>
        <w:t xml:space="preserve"> отрабатываются</w:t>
      </w:r>
      <w:r w:rsidRPr="0094619D">
        <w:rPr>
          <w:rFonts w:ascii="Times New Roman" w:hAnsi="Times New Roman" w:cs="Times New Roman"/>
          <w:sz w:val="28"/>
          <w:szCs w:val="28"/>
        </w:rPr>
        <w:t xml:space="preserve"> учащимися целиком, «сверху вниз», от общего восприятия материала к последующему выделению и осознанию его частей.</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Предпочтение при этом отдается групповой и парной работе, общению.</w:t>
      </w:r>
      <w:r>
        <w:rPr>
          <w:rFonts w:ascii="Times New Roman" w:hAnsi="Times New Roman" w:cs="Times New Roman"/>
          <w:sz w:val="28"/>
          <w:szCs w:val="28"/>
        </w:rPr>
        <w:t xml:space="preserve"> </w:t>
      </w:r>
      <w:r w:rsidRPr="0094619D">
        <w:rPr>
          <w:rFonts w:ascii="Times New Roman" w:hAnsi="Times New Roman" w:cs="Times New Roman"/>
          <w:sz w:val="28"/>
          <w:szCs w:val="28"/>
        </w:rPr>
        <w:t>Подход к обучению, ориентированный на результат обучающей и</w:t>
      </w:r>
      <w:r>
        <w:rPr>
          <w:rFonts w:ascii="Times New Roman" w:hAnsi="Times New Roman" w:cs="Times New Roman"/>
          <w:sz w:val="28"/>
          <w:szCs w:val="28"/>
        </w:rPr>
        <w:t xml:space="preserve"> </w:t>
      </w:r>
      <w:r w:rsidRPr="0094619D">
        <w:rPr>
          <w:rFonts w:ascii="Times New Roman" w:hAnsi="Times New Roman" w:cs="Times New Roman"/>
          <w:sz w:val="28"/>
          <w:szCs w:val="28"/>
        </w:rPr>
        <w:t>учебной</w:t>
      </w:r>
      <w:r w:rsidRPr="00B448E0">
        <w:rPr>
          <w:rFonts w:ascii="Times New Roman" w:hAnsi="Times New Roman" w:cs="Times New Roman"/>
          <w:sz w:val="28"/>
          <w:szCs w:val="28"/>
        </w:rPr>
        <w:t xml:space="preserve"> </w:t>
      </w:r>
      <w:r w:rsidRPr="0094619D">
        <w:rPr>
          <w:rFonts w:ascii="Times New Roman" w:hAnsi="Times New Roman" w:cs="Times New Roman"/>
          <w:sz w:val="28"/>
          <w:szCs w:val="28"/>
        </w:rPr>
        <w:t>деятельности</w:t>
      </w:r>
      <w:r w:rsidRPr="00B448E0">
        <w:rPr>
          <w:rFonts w:ascii="Times New Roman" w:hAnsi="Times New Roman" w:cs="Times New Roman"/>
          <w:sz w:val="28"/>
          <w:szCs w:val="28"/>
        </w:rPr>
        <w:t xml:space="preserve"> (</w:t>
      </w:r>
      <w:r w:rsidRPr="0094619D">
        <w:rPr>
          <w:rFonts w:ascii="Times New Roman" w:hAnsi="Times New Roman" w:cs="Times New Roman"/>
          <w:sz w:val="28"/>
          <w:szCs w:val="28"/>
          <w:lang w:val="en-US"/>
        </w:rPr>
        <w:t>product</w:t>
      </w:r>
      <w:r w:rsidRPr="00B448E0">
        <w:rPr>
          <w:rFonts w:ascii="Times New Roman" w:hAnsi="Times New Roman" w:cs="Times New Roman"/>
          <w:sz w:val="28"/>
          <w:szCs w:val="28"/>
        </w:rPr>
        <w:t xml:space="preserve"> – </w:t>
      </w:r>
      <w:r w:rsidRPr="0094619D">
        <w:rPr>
          <w:rFonts w:ascii="Times New Roman" w:hAnsi="Times New Roman" w:cs="Times New Roman"/>
          <w:sz w:val="28"/>
          <w:szCs w:val="28"/>
          <w:lang w:val="en-US"/>
        </w:rPr>
        <w:t>oriented</w:t>
      </w:r>
      <w:r w:rsidRPr="00B448E0">
        <w:rPr>
          <w:rFonts w:ascii="Times New Roman" w:hAnsi="Times New Roman" w:cs="Times New Roman"/>
          <w:sz w:val="28"/>
          <w:szCs w:val="28"/>
        </w:rPr>
        <w:t xml:space="preserve"> </w:t>
      </w:r>
      <w:r w:rsidRPr="0094619D">
        <w:rPr>
          <w:rFonts w:ascii="Times New Roman" w:hAnsi="Times New Roman" w:cs="Times New Roman"/>
          <w:sz w:val="28"/>
          <w:szCs w:val="28"/>
          <w:lang w:val="en-US"/>
        </w:rPr>
        <w:t>approach</w:t>
      </w:r>
      <w:r w:rsidRPr="00B448E0">
        <w:rPr>
          <w:rFonts w:ascii="Times New Roman" w:hAnsi="Times New Roman" w:cs="Times New Roman"/>
          <w:sz w:val="28"/>
          <w:szCs w:val="28"/>
        </w:rPr>
        <w:t xml:space="preserve">). </w:t>
      </w:r>
      <w:r w:rsidRPr="0094619D">
        <w:rPr>
          <w:rFonts w:ascii="Times New Roman" w:hAnsi="Times New Roman" w:cs="Times New Roman"/>
          <w:sz w:val="28"/>
          <w:szCs w:val="28"/>
        </w:rPr>
        <w:t>Предполагается, что</w:t>
      </w:r>
      <w:r>
        <w:rPr>
          <w:rFonts w:ascii="Times New Roman" w:hAnsi="Times New Roman" w:cs="Times New Roman"/>
          <w:sz w:val="28"/>
          <w:szCs w:val="28"/>
        </w:rPr>
        <w:t xml:space="preserve"> </w:t>
      </w:r>
      <w:r w:rsidRPr="0094619D">
        <w:rPr>
          <w:rFonts w:ascii="Times New Roman" w:hAnsi="Times New Roman" w:cs="Times New Roman"/>
          <w:sz w:val="28"/>
          <w:szCs w:val="28"/>
        </w:rPr>
        <w:t>определенный период обучения заканчивается для учащегося созданием</w:t>
      </w:r>
      <w:r>
        <w:rPr>
          <w:rFonts w:ascii="Times New Roman" w:hAnsi="Times New Roman" w:cs="Times New Roman"/>
          <w:sz w:val="28"/>
          <w:szCs w:val="28"/>
        </w:rPr>
        <w:t xml:space="preserve"> </w:t>
      </w:r>
      <w:r w:rsidRPr="0094619D">
        <w:rPr>
          <w:rFonts w:ascii="Times New Roman" w:hAnsi="Times New Roman" w:cs="Times New Roman"/>
          <w:sz w:val="28"/>
          <w:szCs w:val="28"/>
        </w:rPr>
        <w:t>какого-либо речевого продукта – отдельного высказывания, диалога,</w:t>
      </w:r>
      <w:r>
        <w:rPr>
          <w:rFonts w:ascii="Times New Roman" w:hAnsi="Times New Roman" w:cs="Times New Roman"/>
          <w:sz w:val="28"/>
          <w:szCs w:val="28"/>
        </w:rPr>
        <w:t xml:space="preserve"> </w:t>
      </w:r>
      <w:r w:rsidRPr="0094619D">
        <w:rPr>
          <w:rFonts w:ascii="Times New Roman" w:hAnsi="Times New Roman" w:cs="Times New Roman"/>
          <w:sz w:val="28"/>
          <w:szCs w:val="28"/>
        </w:rPr>
        <w:t>письма и т.д., что и является целью обучения, на достижение которой направлена деятельность учителя. На основе данного подхода к обучению</w:t>
      </w:r>
      <w:r>
        <w:rPr>
          <w:rFonts w:ascii="Times New Roman" w:hAnsi="Times New Roman" w:cs="Times New Roman"/>
          <w:sz w:val="28"/>
          <w:szCs w:val="28"/>
        </w:rPr>
        <w:t xml:space="preserve"> </w:t>
      </w:r>
      <w:r w:rsidRPr="0094619D">
        <w:rPr>
          <w:rFonts w:ascii="Times New Roman" w:hAnsi="Times New Roman" w:cs="Times New Roman"/>
          <w:sz w:val="28"/>
          <w:szCs w:val="28"/>
        </w:rPr>
        <w:t>разрабатываются специальные учебные программы, а в качестве</w:t>
      </w:r>
      <w:r>
        <w:rPr>
          <w:rFonts w:ascii="Times New Roman" w:hAnsi="Times New Roman" w:cs="Times New Roman"/>
          <w:sz w:val="28"/>
          <w:szCs w:val="28"/>
        </w:rPr>
        <w:t xml:space="preserve"> </w:t>
      </w:r>
      <w:r w:rsidRPr="0094619D">
        <w:rPr>
          <w:rFonts w:ascii="Times New Roman" w:hAnsi="Times New Roman" w:cs="Times New Roman"/>
          <w:sz w:val="28"/>
          <w:szCs w:val="28"/>
        </w:rPr>
        <w:t>задач</w:t>
      </w:r>
      <w:r>
        <w:rPr>
          <w:rFonts w:ascii="Times New Roman" w:hAnsi="Times New Roman" w:cs="Times New Roman"/>
          <w:sz w:val="28"/>
          <w:szCs w:val="28"/>
        </w:rPr>
        <w:t xml:space="preserve"> </w:t>
      </w:r>
      <w:r w:rsidRPr="0094619D">
        <w:rPr>
          <w:rFonts w:ascii="Times New Roman" w:hAnsi="Times New Roman" w:cs="Times New Roman"/>
          <w:sz w:val="28"/>
          <w:szCs w:val="28"/>
        </w:rPr>
        <w:t xml:space="preserve">обучения выступают различные аспекты результата </w:t>
      </w:r>
      <w:r>
        <w:rPr>
          <w:rFonts w:ascii="Times New Roman" w:hAnsi="Times New Roman" w:cs="Times New Roman"/>
          <w:sz w:val="28"/>
          <w:szCs w:val="28"/>
        </w:rPr>
        <w:t xml:space="preserve">обучающей </w:t>
      </w:r>
      <w:r w:rsidRPr="0094619D">
        <w:rPr>
          <w:rFonts w:ascii="Times New Roman" w:hAnsi="Times New Roman" w:cs="Times New Roman"/>
          <w:sz w:val="28"/>
          <w:szCs w:val="28"/>
        </w:rPr>
        <w:t>деятельности учителя.</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Подход к обучению, ориентированный на процесс формирования</w:t>
      </w:r>
      <w:r>
        <w:rPr>
          <w:rFonts w:ascii="Times New Roman" w:hAnsi="Times New Roman" w:cs="Times New Roman"/>
          <w:sz w:val="28"/>
          <w:szCs w:val="28"/>
        </w:rPr>
        <w:t xml:space="preserve"> </w:t>
      </w:r>
      <w:r w:rsidRPr="0094619D">
        <w:rPr>
          <w:rFonts w:ascii="Times New Roman" w:hAnsi="Times New Roman" w:cs="Times New Roman"/>
          <w:sz w:val="28"/>
          <w:szCs w:val="28"/>
        </w:rPr>
        <w:t>знаний</w:t>
      </w:r>
      <w:r w:rsidRPr="00B448E0">
        <w:rPr>
          <w:rFonts w:ascii="Times New Roman" w:hAnsi="Times New Roman" w:cs="Times New Roman"/>
          <w:sz w:val="28"/>
          <w:szCs w:val="28"/>
        </w:rPr>
        <w:t>, навыков и умений (</w:t>
      </w:r>
      <w:r w:rsidRPr="0094619D">
        <w:rPr>
          <w:rFonts w:ascii="Times New Roman" w:hAnsi="Times New Roman" w:cs="Times New Roman"/>
          <w:sz w:val="28"/>
          <w:szCs w:val="28"/>
          <w:lang w:val="en-US"/>
        </w:rPr>
        <w:t>process</w:t>
      </w:r>
      <w:r w:rsidRPr="00B448E0">
        <w:rPr>
          <w:rFonts w:ascii="Times New Roman" w:hAnsi="Times New Roman" w:cs="Times New Roman"/>
          <w:sz w:val="28"/>
          <w:szCs w:val="28"/>
        </w:rPr>
        <w:t>-</w:t>
      </w:r>
      <w:r w:rsidRPr="0094619D">
        <w:rPr>
          <w:rFonts w:ascii="Times New Roman" w:hAnsi="Times New Roman" w:cs="Times New Roman"/>
          <w:sz w:val="28"/>
          <w:szCs w:val="28"/>
          <w:lang w:val="en-US"/>
        </w:rPr>
        <w:t>oriented</w:t>
      </w:r>
      <w:r w:rsidRPr="00B448E0">
        <w:rPr>
          <w:rFonts w:ascii="Times New Roman" w:hAnsi="Times New Roman" w:cs="Times New Roman"/>
          <w:sz w:val="28"/>
          <w:szCs w:val="28"/>
        </w:rPr>
        <w:t xml:space="preserve"> </w:t>
      </w:r>
      <w:r w:rsidRPr="0094619D">
        <w:rPr>
          <w:rFonts w:ascii="Times New Roman" w:hAnsi="Times New Roman" w:cs="Times New Roman"/>
          <w:sz w:val="28"/>
          <w:szCs w:val="28"/>
          <w:lang w:val="en-US"/>
        </w:rPr>
        <w:t>approach</w:t>
      </w:r>
      <w:r w:rsidRPr="00B448E0">
        <w:rPr>
          <w:rFonts w:ascii="Times New Roman" w:hAnsi="Times New Roman" w:cs="Times New Roman"/>
          <w:sz w:val="28"/>
          <w:szCs w:val="28"/>
        </w:rPr>
        <w:t xml:space="preserve">). </w:t>
      </w:r>
      <w:r w:rsidRPr="0094619D">
        <w:rPr>
          <w:rFonts w:ascii="Times New Roman" w:hAnsi="Times New Roman" w:cs="Times New Roman"/>
          <w:sz w:val="28"/>
          <w:szCs w:val="28"/>
        </w:rPr>
        <w:t>Данный подход</w:t>
      </w:r>
      <w:r>
        <w:rPr>
          <w:rFonts w:ascii="Times New Roman" w:hAnsi="Times New Roman" w:cs="Times New Roman"/>
          <w:sz w:val="28"/>
          <w:szCs w:val="28"/>
        </w:rPr>
        <w:t xml:space="preserve"> </w:t>
      </w:r>
      <w:r w:rsidRPr="0094619D">
        <w:rPr>
          <w:rFonts w:ascii="Times New Roman" w:hAnsi="Times New Roman" w:cs="Times New Roman"/>
          <w:sz w:val="28"/>
          <w:szCs w:val="28"/>
        </w:rPr>
        <w:lastRenderedPageBreak/>
        <w:t>получил серьезное развитие при обучении письму. Исследователи отмечают выраженный «процессуальный» характер письма, поскольку эссе или</w:t>
      </w:r>
      <w:r>
        <w:rPr>
          <w:rFonts w:ascii="Times New Roman" w:hAnsi="Times New Roman" w:cs="Times New Roman"/>
          <w:sz w:val="28"/>
          <w:szCs w:val="28"/>
        </w:rPr>
        <w:t xml:space="preserve"> </w:t>
      </w:r>
      <w:r w:rsidRPr="0094619D">
        <w:rPr>
          <w:rFonts w:ascii="Times New Roman" w:hAnsi="Times New Roman" w:cs="Times New Roman"/>
          <w:sz w:val="28"/>
          <w:szCs w:val="28"/>
        </w:rPr>
        <w:t>рассказ не могут быть написаны сразу в окончательном варианте. Продукт</w:t>
      </w:r>
      <w:r>
        <w:rPr>
          <w:rFonts w:ascii="Times New Roman" w:hAnsi="Times New Roman" w:cs="Times New Roman"/>
          <w:sz w:val="28"/>
          <w:szCs w:val="28"/>
        </w:rPr>
        <w:t xml:space="preserve"> </w:t>
      </w:r>
      <w:r w:rsidRPr="0094619D">
        <w:rPr>
          <w:rFonts w:ascii="Times New Roman" w:hAnsi="Times New Roman" w:cs="Times New Roman"/>
          <w:sz w:val="28"/>
          <w:szCs w:val="28"/>
        </w:rPr>
        <w:t>письменной речи появляется в процессе планирования, написания тезисов,</w:t>
      </w:r>
      <w:r>
        <w:rPr>
          <w:rFonts w:ascii="Times New Roman" w:hAnsi="Times New Roman" w:cs="Times New Roman"/>
          <w:sz w:val="28"/>
          <w:szCs w:val="28"/>
        </w:rPr>
        <w:t xml:space="preserve"> </w:t>
      </w:r>
      <w:r w:rsidRPr="0094619D">
        <w:rPr>
          <w:rFonts w:ascii="Times New Roman" w:hAnsi="Times New Roman" w:cs="Times New Roman"/>
          <w:sz w:val="28"/>
          <w:szCs w:val="28"/>
        </w:rPr>
        <w:t xml:space="preserve">набросков, </w:t>
      </w:r>
      <w:proofErr w:type="spellStart"/>
      <w:r w:rsidRPr="0094619D">
        <w:rPr>
          <w:rFonts w:ascii="Times New Roman" w:hAnsi="Times New Roman" w:cs="Times New Roman"/>
          <w:sz w:val="28"/>
          <w:szCs w:val="28"/>
        </w:rPr>
        <w:t>переформулирования</w:t>
      </w:r>
      <w:proofErr w:type="spellEnd"/>
      <w:r w:rsidRPr="0094619D">
        <w:rPr>
          <w:rFonts w:ascii="Times New Roman" w:hAnsi="Times New Roman" w:cs="Times New Roman"/>
          <w:sz w:val="28"/>
          <w:szCs w:val="28"/>
        </w:rPr>
        <w:t xml:space="preserve"> фраз</w:t>
      </w:r>
      <w:r>
        <w:rPr>
          <w:rFonts w:ascii="Times New Roman" w:hAnsi="Times New Roman" w:cs="Times New Roman"/>
          <w:sz w:val="28"/>
          <w:szCs w:val="28"/>
        </w:rPr>
        <w:t>,</w:t>
      </w:r>
      <w:r w:rsidRPr="0094619D">
        <w:rPr>
          <w:rFonts w:ascii="Times New Roman" w:hAnsi="Times New Roman" w:cs="Times New Roman"/>
          <w:sz w:val="28"/>
          <w:szCs w:val="28"/>
        </w:rPr>
        <w:t xml:space="preserve"> </w:t>
      </w:r>
      <w:r>
        <w:rPr>
          <w:rFonts w:ascii="Times New Roman" w:hAnsi="Times New Roman" w:cs="Times New Roman"/>
          <w:sz w:val="28"/>
          <w:szCs w:val="28"/>
        </w:rPr>
        <w:t>и</w:t>
      </w:r>
      <w:r w:rsidRPr="0094619D">
        <w:rPr>
          <w:rFonts w:ascii="Times New Roman" w:hAnsi="Times New Roman" w:cs="Times New Roman"/>
          <w:sz w:val="28"/>
          <w:szCs w:val="28"/>
        </w:rPr>
        <w:t>зменения частей текста и т.д.</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Данный подход к обучению реализуется в учебных программах аналитического типа.</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Дедуктивный подход к обучению опирается на дедукцию – вид умозаключения от общего к частному. Применительно к преподаванию иностранных языков дедуктивный подход предусматривает объяснение правила и его тренировку на практике, то есть путь от общего к частному, от</w:t>
      </w:r>
      <w:r>
        <w:rPr>
          <w:rFonts w:ascii="Times New Roman" w:hAnsi="Times New Roman" w:cs="Times New Roman"/>
          <w:sz w:val="28"/>
          <w:szCs w:val="28"/>
        </w:rPr>
        <w:t xml:space="preserve"> </w:t>
      </w:r>
      <w:r w:rsidRPr="0094619D">
        <w:rPr>
          <w:rFonts w:ascii="Times New Roman" w:hAnsi="Times New Roman" w:cs="Times New Roman"/>
          <w:sz w:val="28"/>
          <w:szCs w:val="28"/>
        </w:rPr>
        <w:t>формы к ее реализации.</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Индуктивный подход, напротив, предполагает путь от частного к</w:t>
      </w:r>
      <w:r>
        <w:rPr>
          <w:rFonts w:ascii="Times New Roman" w:hAnsi="Times New Roman" w:cs="Times New Roman"/>
          <w:sz w:val="28"/>
          <w:szCs w:val="28"/>
        </w:rPr>
        <w:t xml:space="preserve"> </w:t>
      </w:r>
      <w:r w:rsidRPr="0094619D">
        <w:rPr>
          <w:rFonts w:ascii="Times New Roman" w:hAnsi="Times New Roman" w:cs="Times New Roman"/>
          <w:sz w:val="28"/>
          <w:szCs w:val="28"/>
        </w:rPr>
        <w:t>общему.</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 xml:space="preserve">В зарубежной методике термин «индуктивный подход» часто используется как синоним термина «натуральный подход», а дедуктивный соотносится с терминами «формальный, когнитивный».  При этом индуктивность трактуется как современное направление в обучении, а </w:t>
      </w:r>
      <w:proofErr w:type="spellStart"/>
      <w:r w:rsidRPr="0094619D">
        <w:rPr>
          <w:rFonts w:ascii="Times New Roman" w:hAnsi="Times New Roman" w:cs="Times New Roman"/>
          <w:sz w:val="28"/>
          <w:szCs w:val="28"/>
        </w:rPr>
        <w:t>дедуктивность</w:t>
      </w:r>
      <w:proofErr w:type="spellEnd"/>
      <w:r w:rsidRPr="0094619D">
        <w:rPr>
          <w:rFonts w:ascii="Times New Roman" w:hAnsi="Times New Roman" w:cs="Times New Roman"/>
          <w:sz w:val="28"/>
          <w:szCs w:val="28"/>
        </w:rPr>
        <w:t xml:space="preserve"> – как традиционное, устаревшее.</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В отечественной методике не отдается предпочтения тому или другому подходу.  По мнению отечественных и ряда зарубежных методистов,</w:t>
      </w:r>
      <w:r>
        <w:rPr>
          <w:rFonts w:ascii="Times New Roman" w:hAnsi="Times New Roman" w:cs="Times New Roman"/>
          <w:sz w:val="28"/>
          <w:szCs w:val="28"/>
        </w:rPr>
        <w:t xml:space="preserve"> </w:t>
      </w:r>
      <w:r w:rsidRPr="0094619D">
        <w:rPr>
          <w:rFonts w:ascii="Times New Roman" w:hAnsi="Times New Roman" w:cs="Times New Roman"/>
          <w:sz w:val="28"/>
          <w:szCs w:val="28"/>
        </w:rPr>
        <w:t xml:space="preserve">индуктивность и </w:t>
      </w:r>
      <w:proofErr w:type="spellStart"/>
      <w:r w:rsidRPr="0094619D">
        <w:rPr>
          <w:rFonts w:ascii="Times New Roman" w:hAnsi="Times New Roman" w:cs="Times New Roman"/>
          <w:sz w:val="28"/>
          <w:szCs w:val="28"/>
        </w:rPr>
        <w:t>дедуктивность</w:t>
      </w:r>
      <w:proofErr w:type="spellEnd"/>
      <w:r w:rsidRPr="0094619D">
        <w:rPr>
          <w:rFonts w:ascii="Times New Roman" w:hAnsi="Times New Roman" w:cs="Times New Roman"/>
          <w:sz w:val="28"/>
          <w:szCs w:val="28"/>
        </w:rPr>
        <w:t xml:space="preserve"> не являются подходами к обучению, а</w:t>
      </w:r>
      <w:r>
        <w:rPr>
          <w:rFonts w:ascii="Times New Roman" w:hAnsi="Times New Roman" w:cs="Times New Roman"/>
          <w:sz w:val="28"/>
          <w:szCs w:val="28"/>
        </w:rPr>
        <w:t xml:space="preserve"> </w:t>
      </w:r>
      <w:r w:rsidRPr="0094619D">
        <w:rPr>
          <w:rFonts w:ascii="Times New Roman" w:hAnsi="Times New Roman" w:cs="Times New Roman"/>
          <w:sz w:val="28"/>
          <w:szCs w:val="28"/>
        </w:rPr>
        <w:t>обозначают возможные пути овладения языковым материалом, в основе</w:t>
      </w:r>
      <w:r>
        <w:rPr>
          <w:rFonts w:ascii="Times New Roman" w:hAnsi="Times New Roman" w:cs="Times New Roman"/>
          <w:sz w:val="28"/>
          <w:szCs w:val="28"/>
        </w:rPr>
        <w:t xml:space="preserve"> </w:t>
      </w:r>
      <w:r w:rsidRPr="0094619D">
        <w:rPr>
          <w:rFonts w:ascii="Times New Roman" w:hAnsi="Times New Roman" w:cs="Times New Roman"/>
          <w:sz w:val="28"/>
          <w:szCs w:val="28"/>
        </w:rPr>
        <w:t>которых лежат когнитивные процессы: анализ составляет суть дедукции, а</w:t>
      </w:r>
      <w:r>
        <w:rPr>
          <w:rFonts w:ascii="Times New Roman" w:hAnsi="Times New Roman" w:cs="Times New Roman"/>
          <w:sz w:val="28"/>
          <w:szCs w:val="28"/>
        </w:rPr>
        <w:t xml:space="preserve"> </w:t>
      </w:r>
      <w:r w:rsidRPr="0094619D">
        <w:rPr>
          <w:rFonts w:ascii="Times New Roman" w:hAnsi="Times New Roman" w:cs="Times New Roman"/>
          <w:sz w:val="28"/>
          <w:szCs w:val="28"/>
        </w:rPr>
        <w:t>аналогия – индукции. Оба способа введения материала не исключают роль</w:t>
      </w:r>
      <w:r>
        <w:rPr>
          <w:rFonts w:ascii="Times New Roman" w:hAnsi="Times New Roman" w:cs="Times New Roman"/>
          <w:sz w:val="28"/>
          <w:szCs w:val="28"/>
        </w:rPr>
        <w:t xml:space="preserve"> </w:t>
      </w:r>
      <w:r w:rsidRPr="0094619D">
        <w:rPr>
          <w:rFonts w:ascii="Times New Roman" w:hAnsi="Times New Roman" w:cs="Times New Roman"/>
          <w:sz w:val="28"/>
          <w:szCs w:val="28"/>
        </w:rPr>
        <w:t>правил в обучении.</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Индуктивный подход к обучению получил в современной зарубежной</w:t>
      </w:r>
      <w:r>
        <w:rPr>
          <w:rFonts w:ascii="Times New Roman" w:hAnsi="Times New Roman" w:cs="Times New Roman"/>
          <w:sz w:val="28"/>
          <w:szCs w:val="28"/>
        </w:rPr>
        <w:t xml:space="preserve"> </w:t>
      </w:r>
      <w:r w:rsidRPr="0094619D">
        <w:rPr>
          <w:rFonts w:ascii="Times New Roman" w:hAnsi="Times New Roman" w:cs="Times New Roman"/>
          <w:sz w:val="28"/>
          <w:szCs w:val="28"/>
        </w:rPr>
        <w:t>методике широкое распространение, что</w:t>
      </w:r>
      <w:r>
        <w:rPr>
          <w:rFonts w:ascii="Times New Roman" w:hAnsi="Times New Roman" w:cs="Times New Roman"/>
          <w:sz w:val="28"/>
          <w:szCs w:val="28"/>
        </w:rPr>
        <w:t xml:space="preserve"> привело к появлению нового тер</w:t>
      </w:r>
      <w:r w:rsidRPr="0094619D">
        <w:rPr>
          <w:rFonts w:ascii="Times New Roman" w:hAnsi="Times New Roman" w:cs="Times New Roman"/>
          <w:sz w:val="28"/>
          <w:szCs w:val="28"/>
        </w:rPr>
        <w:t>мина «</w:t>
      </w:r>
      <w:proofErr w:type="spellStart"/>
      <w:r w:rsidRPr="0094619D">
        <w:rPr>
          <w:rFonts w:ascii="Times New Roman" w:hAnsi="Times New Roman" w:cs="Times New Roman"/>
          <w:sz w:val="28"/>
          <w:szCs w:val="28"/>
        </w:rPr>
        <w:t>consciousness-raising</w:t>
      </w:r>
      <w:proofErr w:type="spellEnd"/>
      <w:r w:rsidRPr="0094619D">
        <w:rPr>
          <w:rFonts w:ascii="Times New Roman" w:hAnsi="Times New Roman" w:cs="Times New Roman"/>
          <w:sz w:val="28"/>
          <w:szCs w:val="28"/>
        </w:rPr>
        <w:t xml:space="preserve"> </w:t>
      </w:r>
      <w:proofErr w:type="spellStart"/>
      <w:r w:rsidRPr="0094619D">
        <w:rPr>
          <w:rFonts w:ascii="Times New Roman" w:hAnsi="Times New Roman" w:cs="Times New Roman"/>
          <w:sz w:val="28"/>
          <w:szCs w:val="28"/>
        </w:rPr>
        <w:t>approach</w:t>
      </w:r>
      <w:proofErr w:type="spellEnd"/>
      <w:r w:rsidRPr="0094619D">
        <w:rPr>
          <w:rFonts w:ascii="Times New Roman" w:hAnsi="Times New Roman" w:cs="Times New Roman"/>
          <w:sz w:val="28"/>
          <w:szCs w:val="28"/>
        </w:rPr>
        <w:t>».</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lastRenderedPageBreak/>
        <w:t>Структурный подход к обучению иностранному языку основан на</w:t>
      </w:r>
      <w:r>
        <w:rPr>
          <w:rFonts w:ascii="Times New Roman" w:hAnsi="Times New Roman" w:cs="Times New Roman"/>
          <w:sz w:val="28"/>
          <w:szCs w:val="28"/>
        </w:rPr>
        <w:t xml:space="preserve"> </w:t>
      </w:r>
      <w:r w:rsidRPr="0094619D">
        <w:rPr>
          <w:rFonts w:ascii="Times New Roman" w:hAnsi="Times New Roman" w:cs="Times New Roman"/>
          <w:sz w:val="28"/>
          <w:szCs w:val="28"/>
        </w:rPr>
        <w:t xml:space="preserve">положениях структурной лингвистики и </w:t>
      </w:r>
      <w:proofErr w:type="spellStart"/>
      <w:r w:rsidRPr="0094619D">
        <w:rPr>
          <w:rFonts w:ascii="Times New Roman" w:hAnsi="Times New Roman" w:cs="Times New Roman"/>
          <w:sz w:val="28"/>
          <w:szCs w:val="28"/>
        </w:rPr>
        <w:t>бихевиористского</w:t>
      </w:r>
      <w:proofErr w:type="spellEnd"/>
      <w:r w:rsidRPr="0094619D">
        <w:rPr>
          <w:rFonts w:ascii="Times New Roman" w:hAnsi="Times New Roman" w:cs="Times New Roman"/>
          <w:sz w:val="28"/>
          <w:szCs w:val="28"/>
        </w:rPr>
        <w:t xml:space="preserve"> направления в</w:t>
      </w:r>
      <w:r>
        <w:rPr>
          <w:rFonts w:ascii="Times New Roman" w:hAnsi="Times New Roman" w:cs="Times New Roman"/>
          <w:sz w:val="28"/>
          <w:szCs w:val="28"/>
        </w:rPr>
        <w:t xml:space="preserve"> психологии</w:t>
      </w:r>
      <w:r w:rsidRPr="0094619D">
        <w:rPr>
          <w:rFonts w:ascii="Times New Roman" w:hAnsi="Times New Roman" w:cs="Times New Roman"/>
          <w:sz w:val="28"/>
          <w:szCs w:val="28"/>
        </w:rPr>
        <w:t>. Обучение в соответствии с этим подходом предполагает овладение целым рядом грамматических структур-образцов, которые располагаются в определенной последовательности в зависимости от трудности их усвоения.</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Лексический подход базируется на приоритетном положении лексики в обучении, поскольку она отражает содержательную сторону языка.</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Данный подход означает овладение лексикой во всем ее многообразии и</w:t>
      </w:r>
      <w:r>
        <w:rPr>
          <w:rFonts w:ascii="Times New Roman" w:hAnsi="Times New Roman" w:cs="Times New Roman"/>
          <w:sz w:val="28"/>
          <w:szCs w:val="28"/>
        </w:rPr>
        <w:t xml:space="preserve"> </w:t>
      </w:r>
      <w:r w:rsidRPr="0094619D">
        <w:rPr>
          <w:rFonts w:ascii="Times New Roman" w:hAnsi="Times New Roman" w:cs="Times New Roman"/>
          <w:sz w:val="28"/>
          <w:szCs w:val="28"/>
        </w:rPr>
        <w:t>сочетаемости, основное внимание при этом обращается на формирование</w:t>
      </w:r>
      <w:r>
        <w:rPr>
          <w:rFonts w:ascii="Times New Roman" w:hAnsi="Times New Roman" w:cs="Times New Roman"/>
          <w:sz w:val="28"/>
          <w:szCs w:val="28"/>
        </w:rPr>
        <w:t xml:space="preserve"> </w:t>
      </w:r>
      <w:r w:rsidRPr="0094619D">
        <w:rPr>
          <w:rFonts w:ascii="Times New Roman" w:hAnsi="Times New Roman" w:cs="Times New Roman"/>
          <w:sz w:val="28"/>
          <w:szCs w:val="28"/>
        </w:rPr>
        <w:t>речевых навыков словоупотребления. Несформированность этих навыков</w:t>
      </w:r>
      <w:r>
        <w:rPr>
          <w:rFonts w:ascii="Times New Roman" w:hAnsi="Times New Roman" w:cs="Times New Roman"/>
          <w:sz w:val="28"/>
          <w:szCs w:val="28"/>
        </w:rPr>
        <w:t xml:space="preserve"> </w:t>
      </w:r>
      <w:r w:rsidRPr="0094619D">
        <w:rPr>
          <w:rFonts w:ascii="Times New Roman" w:hAnsi="Times New Roman" w:cs="Times New Roman"/>
          <w:sz w:val="28"/>
          <w:szCs w:val="28"/>
        </w:rPr>
        <w:t>вызывает ошибки на уровне узуса.</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Вклад сторонников лексического подхода к обучению в методику заключается в том, что они обращают особое внимание на содержательную</w:t>
      </w:r>
      <w:r>
        <w:rPr>
          <w:rFonts w:ascii="Times New Roman" w:hAnsi="Times New Roman" w:cs="Times New Roman"/>
          <w:sz w:val="28"/>
          <w:szCs w:val="28"/>
        </w:rPr>
        <w:t xml:space="preserve"> </w:t>
      </w:r>
      <w:r w:rsidRPr="0094619D">
        <w:rPr>
          <w:rFonts w:ascii="Times New Roman" w:hAnsi="Times New Roman" w:cs="Times New Roman"/>
          <w:sz w:val="28"/>
          <w:szCs w:val="28"/>
        </w:rPr>
        <w:t>сторону высказывания, на смысл, который передается той или иной лексической единицей. Грамматике при этом не уделяется должного внимания, что приводит к большому количеству ошибок и нарушает процесс коммуникации. Эклектический подход к обучению, в основе которого лежат положения, характерные для различных методов, допускает использование и комбинирование в рамках одного метода особенностей, присущих противоположным методам. Это, однако не означает бессистемного, хаотичного нагромождения положений из разных методов.  Этот подход правильнее назвать комбинированным, так как термин имеет положительную коннотацию. Использование комбинированного подхода оправдано в том случае, если элементы, присущие различным методам, выстраиваются в единую логическую систему и способствуют более эффективному обучению иностранному языку.</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lastRenderedPageBreak/>
        <w:t>Интегрированный подход к обучению основан на взаимосвязанном</w:t>
      </w:r>
      <w:r>
        <w:rPr>
          <w:rFonts w:ascii="Times New Roman" w:hAnsi="Times New Roman" w:cs="Times New Roman"/>
          <w:sz w:val="28"/>
          <w:szCs w:val="28"/>
        </w:rPr>
        <w:t xml:space="preserve"> </w:t>
      </w:r>
      <w:r w:rsidRPr="0094619D">
        <w:rPr>
          <w:rFonts w:ascii="Times New Roman" w:hAnsi="Times New Roman" w:cs="Times New Roman"/>
          <w:sz w:val="28"/>
          <w:szCs w:val="28"/>
        </w:rPr>
        <w:t xml:space="preserve">формировании умений во всех четырех видах речевой деятельности – </w:t>
      </w:r>
      <w:proofErr w:type="spellStart"/>
      <w:r w:rsidRPr="0094619D">
        <w:rPr>
          <w:rFonts w:ascii="Times New Roman" w:hAnsi="Times New Roman" w:cs="Times New Roman"/>
          <w:sz w:val="28"/>
          <w:szCs w:val="28"/>
        </w:rPr>
        <w:t>аудировании</w:t>
      </w:r>
      <w:proofErr w:type="spellEnd"/>
      <w:r w:rsidRPr="0094619D">
        <w:rPr>
          <w:rFonts w:ascii="Times New Roman" w:hAnsi="Times New Roman" w:cs="Times New Roman"/>
          <w:sz w:val="28"/>
          <w:szCs w:val="28"/>
        </w:rPr>
        <w:t>, говорении, чтении и письме.</w:t>
      </w:r>
    </w:p>
    <w:p w:rsidR="0062109D" w:rsidRPr="0094619D" w:rsidRDefault="0062109D" w:rsidP="0062109D">
      <w:pPr>
        <w:spacing w:after="0" w:line="360" w:lineRule="auto"/>
        <w:ind w:firstLine="709"/>
        <w:jc w:val="both"/>
        <w:rPr>
          <w:rFonts w:ascii="Times New Roman" w:hAnsi="Times New Roman" w:cs="Times New Roman"/>
          <w:sz w:val="28"/>
          <w:szCs w:val="28"/>
        </w:rPr>
      </w:pPr>
      <w:r w:rsidRPr="0094619D">
        <w:rPr>
          <w:rFonts w:ascii="Times New Roman" w:hAnsi="Times New Roman" w:cs="Times New Roman"/>
          <w:sz w:val="28"/>
          <w:szCs w:val="28"/>
        </w:rPr>
        <w:t>Термин «</w:t>
      </w:r>
      <w:proofErr w:type="spellStart"/>
      <w:r w:rsidRPr="0094619D">
        <w:rPr>
          <w:rFonts w:ascii="Times New Roman" w:hAnsi="Times New Roman" w:cs="Times New Roman"/>
          <w:sz w:val="28"/>
          <w:szCs w:val="28"/>
        </w:rPr>
        <w:t>integrated</w:t>
      </w:r>
      <w:proofErr w:type="spellEnd"/>
      <w:r w:rsidRPr="0094619D">
        <w:rPr>
          <w:rFonts w:ascii="Times New Roman" w:hAnsi="Times New Roman" w:cs="Times New Roman"/>
          <w:sz w:val="28"/>
          <w:szCs w:val="28"/>
        </w:rPr>
        <w:t xml:space="preserve"> </w:t>
      </w:r>
      <w:proofErr w:type="spellStart"/>
      <w:r w:rsidRPr="0094619D">
        <w:rPr>
          <w:rFonts w:ascii="Times New Roman" w:hAnsi="Times New Roman" w:cs="Times New Roman"/>
          <w:sz w:val="28"/>
          <w:szCs w:val="28"/>
        </w:rPr>
        <w:t>approach</w:t>
      </w:r>
      <w:proofErr w:type="spellEnd"/>
      <w:r w:rsidRPr="0094619D">
        <w:rPr>
          <w:rFonts w:ascii="Times New Roman" w:hAnsi="Times New Roman" w:cs="Times New Roman"/>
          <w:sz w:val="28"/>
          <w:szCs w:val="28"/>
        </w:rPr>
        <w:t>» можно соотнести с понятием «принцип</w:t>
      </w:r>
      <w:r>
        <w:rPr>
          <w:rFonts w:ascii="Times New Roman" w:hAnsi="Times New Roman" w:cs="Times New Roman"/>
          <w:sz w:val="28"/>
          <w:szCs w:val="28"/>
        </w:rPr>
        <w:t xml:space="preserve"> </w:t>
      </w:r>
      <w:r w:rsidRPr="0094619D">
        <w:rPr>
          <w:rFonts w:ascii="Times New Roman" w:hAnsi="Times New Roman" w:cs="Times New Roman"/>
          <w:sz w:val="28"/>
          <w:szCs w:val="28"/>
        </w:rPr>
        <w:t>взаимосвязанного обучения всем видам общения», которое широко распространено в отечественной методике</w:t>
      </w:r>
      <w:r>
        <w:rPr>
          <w:rFonts w:ascii="Times New Roman" w:hAnsi="Times New Roman" w:cs="Times New Roman"/>
          <w:sz w:val="28"/>
          <w:szCs w:val="28"/>
        </w:rPr>
        <w:t>. Согласно данному принципу раз</w:t>
      </w:r>
      <w:r w:rsidRPr="0094619D">
        <w:rPr>
          <w:rFonts w:ascii="Times New Roman" w:hAnsi="Times New Roman" w:cs="Times New Roman"/>
          <w:sz w:val="28"/>
          <w:szCs w:val="28"/>
        </w:rPr>
        <w:t>личные виды речевой деятельности могут выступать как цель и средство</w:t>
      </w:r>
      <w:r>
        <w:rPr>
          <w:rFonts w:ascii="Times New Roman" w:hAnsi="Times New Roman" w:cs="Times New Roman"/>
          <w:sz w:val="28"/>
          <w:szCs w:val="28"/>
        </w:rPr>
        <w:t xml:space="preserve"> </w:t>
      </w:r>
      <w:r w:rsidRPr="0094619D">
        <w:rPr>
          <w:rFonts w:ascii="Times New Roman" w:hAnsi="Times New Roman" w:cs="Times New Roman"/>
          <w:sz w:val="28"/>
          <w:szCs w:val="28"/>
        </w:rPr>
        <w:t>обучения.</w:t>
      </w:r>
    </w:p>
    <w:p w:rsidR="0062109D" w:rsidRDefault="0062109D" w:rsidP="0062109D">
      <w:pPr>
        <w:spacing w:after="0" w:line="360" w:lineRule="auto"/>
        <w:ind w:firstLine="709"/>
        <w:jc w:val="both"/>
        <w:rPr>
          <w:rFonts w:ascii="Times New Roman" w:hAnsi="Times New Roman" w:cs="Times New Roman"/>
          <w:sz w:val="28"/>
          <w:szCs w:val="28"/>
        </w:rPr>
      </w:pPr>
      <w:proofErr w:type="spellStart"/>
      <w:r w:rsidRPr="0094619D">
        <w:rPr>
          <w:rFonts w:ascii="Times New Roman" w:hAnsi="Times New Roman" w:cs="Times New Roman"/>
          <w:sz w:val="28"/>
          <w:szCs w:val="28"/>
        </w:rPr>
        <w:t>Аудитивный</w:t>
      </w:r>
      <w:proofErr w:type="spellEnd"/>
      <w:r w:rsidRPr="0094619D">
        <w:rPr>
          <w:rFonts w:ascii="Times New Roman" w:hAnsi="Times New Roman" w:cs="Times New Roman"/>
          <w:sz w:val="28"/>
          <w:szCs w:val="28"/>
        </w:rPr>
        <w:t xml:space="preserve"> подход – основан на положении о том, что обучение</w:t>
      </w:r>
      <w:r>
        <w:rPr>
          <w:rFonts w:ascii="Times New Roman" w:hAnsi="Times New Roman" w:cs="Times New Roman"/>
          <w:sz w:val="28"/>
          <w:szCs w:val="28"/>
        </w:rPr>
        <w:t xml:space="preserve"> </w:t>
      </w:r>
      <w:r w:rsidRPr="0094619D">
        <w:rPr>
          <w:rFonts w:ascii="Times New Roman" w:hAnsi="Times New Roman" w:cs="Times New Roman"/>
          <w:sz w:val="28"/>
          <w:szCs w:val="28"/>
        </w:rPr>
        <w:t>иностранному языку должно имитировать процесс овладения детьми родным языком. В соответствии с этим аудирование как рецептивный вид речевой деятельности является ведущим в процессе обучения, формирование</w:t>
      </w:r>
      <w:r>
        <w:rPr>
          <w:rFonts w:ascii="Times New Roman" w:hAnsi="Times New Roman" w:cs="Times New Roman"/>
          <w:sz w:val="28"/>
          <w:szCs w:val="28"/>
        </w:rPr>
        <w:t xml:space="preserve"> </w:t>
      </w:r>
      <w:r w:rsidRPr="0094619D">
        <w:rPr>
          <w:rFonts w:ascii="Times New Roman" w:hAnsi="Times New Roman" w:cs="Times New Roman"/>
          <w:sz w:val="28"/>
          <w:szCs w:val="28"/>
        </w:rPr>
        <w:t xml:space="preserve">умений понимать устную речь должно опережать формирование продуктивных устно-речевых умений.  Обучение должно строиться на переносе умений в </w:t>
      </w:r>
      <w:proofErr w:type="spellStart"/>
      <w:r w:rsidRPr="0094619D">
        <w:rPr>
          <w:rFonts w:ascii="Times New Roman" w:hAnsi="Times New Roman" w:cs="Times New Roman"/>
          <w:sz w:val="28"/>
          <w:szCs w:val="28"/>
        </w:rPr>
        <w:t>аудировании</w:t>
      </w:r>
      <w:proofErr w:type="spellEnd"/>
      <w:r w:rsidRPr="0094619D">
        <w:rPr>
          <w:rFonts w:ascii="Times New Roman" w:hAnsi="Times New Roman" w:cs="Times New Roman"/>
          <w:sz w:val="28"/>
          <w:szCs w:val="28"/>
        </w:rPr>
        <w:t xml:space="preserve"> на другие виды речевой деятельности.  Главное внимание должно уделяться значению изучаемого языкового материала, а не его форме.</w:t>
      </w:r>
    </w:p>
    <w:p w:rsidR="0062109D"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t>Главной задачей на уроках иностранного языка является формирования различных</w:t>
      </w:r>
      <w:r>
        <w:rPr>
          <w:rFonts w:ascii="Times New Roman" w:hAnsi="Times New Roman" w:cs="Times New Roman"/>
          <w:sz w:val="28"/>
        </w:rPr>
        <w:t xml:space="preserve"> </w:t>
      </w:r>
      <w:r w:rsidRPr="0062109D">
        <w:rPr>
          <w:rFonts w:ascii="Times New Roman" w:hAnsi="Times New Roman" w:cs="Times New Roman"/>
          <w:sz w:val="28"/>
        </w:rPr>
        <w:t>компетенций у обучающихся. Чтобы уроки стали интересными, эффективными и результативными</w:t>
      </w:r>
      <w:r>
        <w:rPr>
          <w:rFonts w:ascii="Times New Roman" w:hAnsi="Times New Roman" w:cs="Times New Roman"/>
          <w:sz w:val="28"/>
        </w:rPr>
        <w:t xml:space="preserve"> </w:t>
      </w:r>
      <w:r w:rsidRPr="0062109D">
        <w:rPr>
          <w:rFonts w:ascii="Times New Roman" w:hAnsi="Times New Roman" w:cs="Times New Roman"/>
          <w:sz w:val="28"/>
        </w:rPr>
        <w:t xml:space="preserve">учителям необходимо искать новые подходы и методы обучения. </w:t>
      </w:r>
    </w:p>
    <w:p w:rsidR="0062109D"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t>Наряду с традиционными методами</w:t>
      </w:r>
      <w:r>
        <w:rPr>
          <w:rFonts w:ascii="Times New Roman" w:hAnsi="Times New Roman" w:cs="Times New Roman"/>
          <w:sz w:val="28"/>
        </w:rPr>
        <w:t xml:space="preserve"> </w:t>
      </w:r>
      <w:r w:rsidRPr="0062109D">
        <w:rPr>
          <w:rFonts w:ascii="Times New Roman" w:hAnsi="Times New Roman" w:cs="Times New Roman"/>
          <w:sz w:val="28"/>
        </w:rPr>
        <w:t>обучения сегодня применяются различные мультимедийные технологии, которые способствуют тому,</w:t>
      </w:r>
      <w:r>
        <w:rPr>
          <w:rFonts w:ascii="Times New Roman" w:hAnsi="Times New Roman" w:cs="Times New Roman"/>
          <w:sz w:val="28"/>
        </w:rPr>
        <w:t xml:space="preserve"> </w:t>
      </w:r>
      <w:r w:rsidRPr="0062109D">
        <w:rPr>
          <w:rFonts w:ascii="Times New Roman" w:hAnsi="Times New Roman" w:cs="Times New Roman"/>
          <w:sz w:val="28"/>
        </w:rPr>
        <w:t>что обучающиеся становятся активными участниками обучения, решая на уроке различные</w:t>
      </w:r>
      <w:r>
        <w:rPr>
          <w:rFonts w:ascii="Times New Roman" w:hAnsi="Times New Roman" w:cs="Times New Roman"/>
          <w:sz w:val="28"/>
        </w:rPr>
        <w:t xml:space="preserve"> </w:t>
      </w:r>
      <w:r w:rsidRPr="0062109D">
        <w:rPr>
          <w:rFonts w:ascii="Times New Roman" w:hAnsi="Times New Roman" w:cs="Times New Roman"/>
          <w:sz w:val="28"/>
        </w:rPr>
        <w:t>коммуникативные задачи. Рассмотрены современные мультимедийные технологии, способствующие</w:t>
      </w:r>
      <w:r>
        <w:rPr>
          <w:rFonts w:ascii="Times New Roman" w:hAnsi="Times New Roman" w:cs="Times New Roman"/>
          <w:sz w:val="28"/>
        </w:rPr>
        <w:t xml:space="preserve"> </w:t>
      </w:r>
      <w:r w:rsidRPr="0062109D">
        <w:rPr>
          <w:rFonts w:ascii="Times New Roman" w:hAnsi="Times New Roman" w:cs="Times New Roman"/>
          <w:sz w:val="28"/>
        </w:rPr>
        <w:t xml:space="preserve">развитию коммуникативной компетенции. Применение таких программ как </w:t>
      </w:r>
      <w:proofErr w:type="spellStart"/>
      <w:r w:rsidRPr="0062109D">
        <w:rPr>
          <w:rFonts w:ascii="Times New Roman" w:hAnsi="Times New Roman" w:cs="Times New Roman"/>
          <w:sz w:val="28"/>
        </w:rPr>
        <w:t>Google</w:t>
      </w:r>
      <w:proofErr w:type="spellEnd"/>
      <w:r w:rsidRPr="0062109D">
        <w:rPr>
          <w:rFonts w:ascii="Times New Roman" w:hAnsi="Times New Roman" w:cs="Times New Roman"/>
          <w:sz w:val="28"/>
        </w:rPr>
        <w:t xml:space="preserve"> Диск и его</w:t>
      </w:r>
      <w:r>
        <w:rPr>
          <w:rFonts w:ascii="Times New Roman" w:hAnsi="Times New Roman" w:cs="Times New Roman"/>
          <w:sz w:val="28"/>
        </w:rPr>
        <w:t xml:space="preserve"> </w:t>
      </w:r>
      <w:r w:rsidRPr="0062109D">
        <w:rPr>
          <w:rFonts w:ascii="Times New Roman" w:hAnsi="Times New Roman" w:cs="Times New Roman"/>
          <w:sz w:val="28"/>
        </w:rPr>
        <w:t xml:space="preserve">приложения, Интернет-ресурсы </w:t>
      </w:r>
      <w:proofErr w:type="spellStart"/>
      <w:r w:rsidRPr="0062109D">
        <w:rPr>
          <w:rFonts w:ascii="Times New Roman" w:hAnsi="Times New Roman" w:cs="Times New Roman"/>
          <w:sz w:val="28"/>
        </w:rPr>
        <w:t>Wordwall</w:t>
      </w:r>
      <w:proofErr w:type="spellEnd"/>
      <w:r w:rsidRPr="0062109D">
        <w:rPr>
          <w:rFonts w:ascii="Times New Roman" w:hAnsi="Times New Roman" w:cs="Times New Roman"/>
          <w:sz w:val="28"/>
        </w:rPr>
        <w:t xml:space="preserve"> и Kahoot.com позволяют сделать </w:t>
      </w:r>
      <w:r w:rsidRPr="0062109D">
        <w:rPr>
          <w:rFonts w:ascii="Times New Roman" w:hAnsi="Times New Roman" w:cs="Times New Roman"/>
          <w:sz w:val="28"/>
        </w:rPr>
        <w:lastRenderedPageBreak/>
        <w:t>занятие более интересным и</w:t>
      </w:r>
      <w:r>
        <w:rPr>
          <w:rFonts w:ascii="Times New Roman" w:hAnsi="Times New Roman" w:cs="Times New Roman"/>
          <w:sz w:val="28"/>
        </w:rPr>
        <w:t xml:space="preserve"> </w:t>
      </w:r>
      <w:r w:rsidRPr="0062109D">
        <w:rPr>
          <w:rFonts w:ascii="Times New Roman" w:hAnsi="Times New Roman" w:cs="Times New Roman"/>
          <w:sz w:val="28"/>
        </w:rPr>
        <w:t>результативным. Выявлены положительные и отрицательные стороны использования мультимедийных</w:t>
      </w:r>
      <w:r>
        <w:rPr>
          <w:rFonts w:ascii="Times New Roman" w:hAnsi="Times New Roman" w:cs="Times New Roman"/>
          <w:sz w:val="28"/>
        </w:rPr>
        <w:t xml:space="preserve"> </w:t>
      </w:r>
      <w:r w:rsidRPr="0062109D">
        <w:rPr>
          <w:rFonts w:ascii="Times New Roman" w:hAnsi="Times New Roman" w:cs="Times New Roman"/>
          <w:sz w:val="28"/>
        </w:rPr>
        <w:t xml:space="preserve">технологий. </w:t>
      </w:r>
    </w:p>
    <w:p w:rsidR="0062109D"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t>Стоит отметить, что внедрение современных технологий в учебный процесс всего лишь</w:t>
      </w:r>
      <w:r>
        <w:rPr>
          <w:rFonts w:ascii="Times New Roman" w:hAnsi="Times New Roman" w:cs="Times New Roman"/>
          <w:sz w:val="28"/>
        </w:rPr>
        <w:t xml:space="preserve"> </w:t>
      </w:r>
      <w:r w:rsidRPr="0062109D">
        <w:rPr>
          <w:rFonts w:ascii="Times New Roman" w:hAnsi="Times New Roman" w:cs="Times New Roman"/>
          <w:sz w:val="28"/>
        </w:rPr>
        <w:t>дополнение к традиционным методам обучения. Но обходиться без них сегодня невозможно. Применение</w:t>
      </w:r>
      <w:r>
        <w:rPr>
          <w:rFonts w:ascii="Times New Roman" w:hAnsi="Times New Roman" w:cs="Times New Roman"/>
          <w:sz w:val="28"/>
        </w:rPr>
        <w:t xml:space="preserve"> </w:t>
      </w:r>
      <w:r w:rsidRPr="0062109D">
        <w:rPr>
          <w:rFonts w:ascii="Times New Roman" w:hAnsi="Times New Roman" w:cs="Times New Roman"/>
          <w:sz w:val="28"/>
        </w:rPr>
        <w:t>мультимедийных программ приводит к изменению содержания образования, пересмотру методов и форм</w:t>
      </w:r>
      <w:r>
        <w:rPr>
          <w:rFonts w:ascii="Times New Roman" w:hAnsi="Times New Roman" w:cs="Times New Roman"/>
          <w:sz w:val="28"/>
        </w:rPr>
        <w:t xml:space="preserve"> </w:t>
      </w:r>
      <w:r w:rsidRPr="0062109D">
        <w:rPr>
          <w:rFonts w:ascii="Times New Roman" w:hAnsi="Times New Roman" w:cs="Times New Roman"/>
          <w:sz w:val="28"/>
        </w:rPr>
        <w:t>организации учебного процесса. Знания, умения и навыки в этом случае рассматриваются не как цель, а</w:t>
      </w:r>
      <w:r>
        <w:rPr>
          <w:rFonts w:ascii="Times New Roman" w:hAnsi="Times New Roman" w:cs="Times New Roman"/>
          <w:sz w:val="28"/>
        </w:rPr>
        <w:t xml:space="preserve"> </w:t>
      </w:r>
      <w:r w:rsidRPr="0062109D">
        <w:rPr>
          <w:rFonts w:ascii="Times New Roman" w:hAnsi="Times New Roman" w:cs="Times New Roman"/>
          <w:sz w:val="28"/>
        </w:rPr>
        <w:t>как средство развития личности школьника.</w:t>
      </w:r>
    </w:p>
    <w:p w:rsidR="0062109D" w:rsidRPr="0062109D"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t>Важным условием в обучении иностранным языкам является формирование</w:t>
      </w:r>
      <w:r>
        <w:rPr>
          <w:rFonts w:ascii="Times New Roman" w:hAnsi="Times New Roman" w:cs="Times New Roman"/>
          <w:sz w:val="28"/>
        </w:rPr>
        <w:t xml:space="preserve"> </w:t>
      </w:r>
      <w:r w:rsidRPr="0062109D">
        <w:rPr>
          <w:rFonts w:ascii="Times New Roman" w:hAnsi="Times New Roman" w:cs="Times New Roman"/>
          <w:sz w:val="28"/>
        </w:rPr>
        <w:t>коммуникативной компетенции является. Для качественного результата учителям</w:t>
      </w:r>
      <w:r>
        <w:rPr>
          <w:rFonts w:ascii="Times New Roman" w:hAnsi="Times New Roman" w:cs="Times New Roman"/>
          <w:sz w:val="28"/>
        </w:rPr>
        <w:t xml:space="preserve"> </w:t>
      </w:r>
      <w:r w:rsidRPr="0062109D">
        <w:rPr>
          <w:rFonts w:ascii="Times New Roman" w:hAnsi="Times New Roman" w:cs="Times New Roman"/>
          <w:sz w:val="28"/>
        </w:rPr>
        <w:t>необходимо использовать различные методы и подходы. Современные мультимедийные</w:t>
      </w:r>
      <w:r>
        <w:rPr>
          <w:rFonts w:ascii="Times New Roman" w:hAnsi="Times New Roman" w:cs="Times New Roman"/>
          <w:sz w:val="28"/>
        </w:rPr>
        <w:t xml:space="preserve"> </w:t>
      </w:r>
      <w:r w:rsidRPr="0062109D">
        <w:rPr>
          <w:rFonts w:ascii="Times New Roman" w:hAnsi="Times New Roman" w:cs="Times New Roman"/>
          <w:sz w:val="28"/>
        </w:rPr>
        <w:t>технологии помогают расширять процесс обучения, позволяют сделать его более</w:t>
      </w:r>
      <w:r>
        <w:rPr>
          <w:rFonts w:ascii="Times New Roman" w:hAnsi="Times New Roman" w:cs="Times New Roman"/>
          <w:sz w:val="28"/>
        </w:rPr>
        <w:t xml:space="preserve"> </w:t>
      </w:r>
      <w:r w:rsidRPr="0062109D">
        <w:rPr>
          <w:rFonts w:ascii="Times New Roman" w:hAnsi="Times New Roman" w:cs="Times New Roman"/>
          <w:sz w:val="28"/>
        </w:rPr>
        <w:t>эффективным, привлекая в процесс восприятия учебной информации большинство</w:t>
      </w:r>
      <w:r>
        <w:rPr>
          <w:rFonts w:ascii="Times New Roman" w:hAnsi="Times New Roman" w:cs="Times New Roman"/>
          <w:sz w:val="28"/>
        </w:rPr>
        <w:t xml:space="preserve"> </w:t>
      </w:r>
      <w:r w:rsidRPr="0062109D">
        <w:rPr>
          <w:rFonts w:ascii="Times New Roman" w:hAnsi="Times New Roman" w:cs="Times New Roman"/>
          <w:sz w:val="28"/>
        </w:rPr>
        <w:t>чувственных компонентов обучаемого. Мультимедийные технологии связаны с</w:t>
      </w:r>
      <w:r>
        <w:rPr>
          <w:rFonts w:ascii="Times New Roman" w:hAnsi="Times New Roman" w:cs="Times New Roman"/>
          <w:sz w:val="28"/>
        </w:rPr>
        <w:t xml:space="preserve"> </w:t>
      </w:r>
      <w:r w:rsidRPr="0062109D">
        <w:rPr>
          <w:rFonts w:ascii="Times New Roman" w:hAnsi="Times New Roman" w:cs="Times New Roman"/>
          <w:sz w:val="28"/>
        </w:rPr>
        <w:t>компьютерной обработкой и представлением различных типов информации, что влияет на</w:t>
      </w:r>
      <w:r>
        <w:rPr>
          <w:rFonts w:ascii="Times New Roman" w:hAnsi="Times New Roman" w:cs="Times New Roman"/>
          <w:sz w:val="28"/>
        </w:rPr>
        <w:t xml:space="preserve"> </w:t>
      </w:r>
      <w:r w:rsidRPr="0062109D">
        <w:rPr>
          <w:rFonts w:ascii="Times New Roman" w:hAnsi="Times New Roman" w:cs="Times New Roman"/>
          <w:sz w:val="28"/>
        </w:rPr>
        <w:t>эффективность образовательного процесса. Введение в процесс обучения средств</w:t>
      </w:r>
      <w:r>
        <w:rPr>
          <w:rFonts w:ascii="Times New Roman" w:hAnsi="Times New Roman" w:cs="Times New Roman"/>
          <w:sz w:val="28"/>
        </w:rPr>
        <w:t xml:space="preserve"> </w:t>
      </w:r>
      <w:r w:rsidRPr="0062109D">
        <w:rPr>
          <w:rFonts w:ascii="Times New Roman" w:hAnsi="Times New Roman" w:cs="Times New Roman"/>
          <w:sz w:val="28"/>
        </w:rPr>
        <w:t>мультимедиа влечет за собой появление новых программных средств и требует их</w:t>
      </w:r>
      <w:r>
        <w:rPr>
          <w:rFonts w:ascii="Times New Roman" w:hAnsi="Times New Roman" w:cs="Times New Roman"/>
          <w:sz w:val="28"/>
        </w:rPr>
        <w:t xml:space="preserve"> </w:t>
      </w:r>
      <w:r w:rsidRPr="0062109D">
        <w:rPr>
          <w:rFonts w:ascii="Times New Roman" w:hAnsi="Times New Roman" w:cs="Times New Roman"/>
          <w:sz w:val="28"/>
        </w:rPr>
        <w:t>содержательного наполнения при разработке новых методов обучения.</w:t>
      </w:r>
    </w:p>
    <w:p w:rsidR="0062109D"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t>Мультимед</w:t>
      </w:r>
      <w:r>
        <w:rPr>
          <w:rFonts w:ascii="Times New Roman" w:hAnsi="Times New Roman" w:cs="Times New Roman"/>
          <w:sz w:val="28"/>
        </w:rPr>
        <w:t>ийные технологии</w:t>
      </w:r>
      <w:r w:rsidRPr="0062109D">
        <w:rPr>
          <w:rFonts w:ascii="Times New Roman" w:hAnsi="Times New Roman" w:cs="Times New Roman"/>
          <w:sz w:val="28"/>
        </w:rPr>
        <w:t xml:space="preserve"> –</w:t>
      </w:r>
      <w:r>
        <w:rPr>
          <w:rFonts w:ascii="Times New Roman" w:hAnsi="Times New Roman" w:cs="Times New Roman"/>
          <w:sz w:val="28"/>
        </w:rPr>
        <w:t xml:space="preserve"> </w:t>
      </w:r>
      <w:r w:rsidRPr="0062109D">
        <w:rPr>
          <w:rFonts w:ascii="Times New Roman" w:hAnsi="Times New Roman" w:cs="Times New Roman"/>
          <w:sz w:val="28"/>
        </w:rPr>
        <w:t>программы, позволяющие использовать текст, графику, видеофильмы и мультипликацию в</w:t>
      </w:r>
      <w:r>
        <w:rPr>
          <w:rFonts w:ascii="Times New Roman" w:hAnsi="Times New Roman" w:cs="Times New Roman"/>
          <w:sz w:val="28"/>
        </w:rPr>
        <w:t xml:space="preserve"> </w:t>
      </w:r>
      <w:r w:rsidRPr="0062109D">
        <w:rPr>
          <w:rFonts w:ascii="Times New Roman" w:hAnsi="Times New Roman" w:cs="Times New Roman"/>
          <w:sz w:val="28"/>
        </w:rPr>
        <w:t>интерактивном реж</w:t>
      </w:r>
      <w:r>
        <w:rPr>
          <w:rFonts w:ascii="Times New Roman" w:hAnsi="Times New Roman" w:cs="Times New Roman"/>
          <w:sz w:val="28"/>
        </w:rPr>
        <w:t>име</w:t>
      </w:r>
      <w:r w:rsidRPr="0062109D">
        <w:rPr>
          <w:rFonts w:ascii="Times New Roman" w:hAnsi="Times New Roman" w:cs="Times New Roman"/>
          <w:sz w:val="28"/>
        </w:rPr>
        <w:t xml:space="preserve">. </w:t>
      </w:r>
    </w:p>
    <w:p w:rsidR="0062109D" w:rsidRPr="0062109D"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t>Мультимедийные технологии –</w:t>
      </w:r>
      <w:r>
        <w:rPr>
          <w:rFonts w:ascii="Times New Roman" w:hAnsi="Times New Roman" w:cs="Times New Roman"/>
          <w:sz w:val="28"/>
        </w:rPr>
        <w:t xml:space="preserve"> </w:t>
      </w:r>
      <w:r w:rsidRPr="0062109D">
        <w:rPr>
          <w:rFonts w:ascii="Times New Roman" w:hAnsi="Times New Roman" w:cs="Times New Roman"/>
          <w:sz w:val="28"/>
        </w:rPr>
        <w:t>совокупность компьютерных технологий, использующих одновременно несколько видов</w:t>
      </w:r>
      <w:r>
        <w:rPr>
          <w:rFonts w:ascii="Times New Roman" w:hAnsi="Times New Roman" w:cs="Times New Roman"/>
          <w:sz w:val="28"/>
        </w:rPr>
        <w:t xml:space="preserve"> </w:t>
      </w:r>
      <w:r w:rsidRPr="0062109D">
        <w:rPr>
          <w:rFonts w:ascii="Times New Roman" w:hAnsi="Times New Roman" w:cs="Times New Roman"/>
          <w:sz w:val="28"/>
        </w:rPr>
        <w:t>информации: графику, текст, видео, фотографии, анимацию, звуковые эффекты, звуковое</w:t>
      </w:r>
      <w:r w:rsidR="00403B4F">
        <w:rPr>
          <w:rFonts w:ascii="Times New Roman" w:hAnsi="Times New Roman" w:cs="Times New Roman"/>
          <w:sz w:val="28"/>
        </w:rPr>
        <w:t xml:space="preserve"> </w:t>
      </w:r>
      <w:r w:rsidRPr="0062109D">
        <w:rPr>
          <w:rFonts w:ascii="Times New Roman" w:hAnsi="Times New Roman" w:cs="Times New Roman"/>
          <w:sz w:val="28"/>
        </w:rPr>
        <w:t>сопровождение. Основана на специальных аппаратных и программных средствах.</w:t>
      </w:r>
    </w:p>
    <w:p w:rsidR="00403B4F"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lastRenderedPageBreak/>
        <w:t>Мультимедийные технологии реализуются в электронных учебниках, компьютерных курсах. Использование мультимедийных технологий в обучении реализует</w:t>
      </w:r>
      <w:r w:rsidR="00403B4F">
        <w:rPr>
          <w:rFonts w:ascii="Times New Roman" w:hAnsi="Times New Roman" w:cs="Times New Roman"/>
          <w:sz w:val="28"/>
        </w:rPr>
        <w:t xml:space="preserve"> </w:t>
      </w:r>
      <w:r w:rsidRPr="0062109D">
        <w:rPr>
          <w:rFonts w:ascii="Times New Roman" w:hAnsi="Times New Roman" w:cs="Times New Roman"/>
          <w:sz w:val="28"/>
        </w:rPr>
        <w:t>два основных метода педагогической деятельности: активные и пассивные принципы</w:t>
      </w:r>
      <w:r w:rsidR="00403B4F">
        <w:rPr>
          <w:rFonts w:ascii="Times New Roman" w:hAnsi="Times New Roman" w:cs="Times New Roman"/>
          <w:sz w:val="28"/>
        </w:rPr>
        <w:t xml:space="preserve"> </w:t>
      </w:r>
      <w:r w:rsidRPr="0062109D">
        <w:rPr>
          <w:rFonts w:ascii="Times New Roman" w:hAnsi="Times New Roman" w:cs="Times New Roman"/>
          <w:sz w:val="28"/>
        </w:rPr>
        <w:t xml:space="preserve">взаимодействия обучаемого с компьютером. </w:t>
      </w:r>
    </w:p>
    <w:p w:rsidR="00403B4F"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t>Пассивные мультимедийные продукты</w:t>
      </w:r>
      <w:r w:rsidR="00403B4F">
        <w:rPr>
          <w:rFonts w:ascii="Times New Roman" w:hAnsi="Times New Roman" w:cs="Times New Roman"/>
          <w:sz w:val="28"/>
        </w:rPr>
        <w:t xml:space="preserve"> </w:t>
      </w:r>
      <w:r w:rsidRPr="0062109D">
        <w:rPr>
          <w:rFonts w:ascii="Times New Roman" w:hAnsi="Times New Roman" w:cs="Times New Roman"/>
          <w:sz w:val="28"/>
        </w:rPr>
        <w:t>разрабатываются для управления процессом представления информации: лекции,</w:t>
      </w:r>
      <w:r w:rsidR="00403B4F">
        <w:rPr>
          <w:rFonts w:ascii="Times New Roman" w:hAnsi="Times New Roman" w:cs="Times New Roman"/>
          <w:sz w:val="28"/>
        </w:rPr>
        <w:t xml:space="preserve"> </w:t>
      </w:r>
      <w:r w:rsidRPr="0062109D">
        <w:rPr>
          <w:rFonts w:ascii="Times New Roman" w:hAnsi="Times New Roman" w:cs="Times New Roman"/>
          <w:sz w:val="28"/>
        </w:rPr>
        <w:t xml:space="preserve">презентации, практикумы. </w:t>
      </w:r>
    </w:p>
    <w:p w:rsidR="0062109D" w:rsidRPr="0062109D"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t>Активные − это интерактивные средства мультимедиа,</w:t>
      </w:r>
      <w:r w:rsidR="00403B4F">
        <w:rPr>
          <w:rFonts w:ascii="Times New Roman" w:hAnsi="Times New Roman" w:cs="Times New Roman"/>
          <w:sz w:val="28"/>
        </w:rPr>
        <w:t xml:space="preserve"> </w:t>
      </w:r>
      <w:r w:rsidRPr="0062109D">
        <w:rPr>
          <w:rFonts w:ascii="Times New Roman" w:hAnsi="Times New Roman" w:cs="Times New Roman"/>
          <w:sz w:val="28"/>
        </w:rPr>
        <w:t>предполагающие активную роль обучающегося. Можно использовать мультимедийные</w:t>
      </w:r>
      <w:r w:rsidR="00403B4F">
        <w:rPr>
          <w:rFonts w:ascii="Times New Roman" w:hAnsi="Times New Roman" w:cs="Times New Roman"/>
          <w:sz w:val="28"/>
        </w:rPr>
        <w:t xml:space="preserve"> </w:t>
      </w:r>
      <w:r w:rsidRPr="0062109D">
        <w:rPr>
          <w:rFonts w:ascii="Times New Roman" w:hAnsi="Times New Roman" w:cs="Times New Roman"/>
          <w:sz w:val="28"/>
        </w:rPr>
        <w:t>обучающие программы при проведении аудиторных занятиях; на факультативных занятиях;</w:t>
      </w:r>
      <w:r w:rsidR="00403B4F">
        <w:rPr>
          <w:rFonts w:ascii="Times New Roman" w:hAnsi="Times New Roman" w:cs="Times New Roman"/>
          <w:sz w:val="28"/>
        </w:rPr>
        <w:t xml:space="preserve"> </w:t>
      </w:r>
      <w:r w:rsidRPr="0062109D">
        <w:rPr>
          <w:rFonts w:ascii="Times New Roman" w:hAnsi="Times New Roman" w:cs="Times New Roman"/>
          <w:sz w:val="28"/>
        </w:rPr>
        <w:t>на дополнительных занятиях; для самостоятельной работы обучающихся во внеурочное</w:t>
      </w:r>
      <w:r w:rsidR="00403B4F">
        <w:rPr>
          <w:rFonts w:ascii="Times New Roman" w:hAnsi="Times New Roman" w:cs="Times New Roman"/>
          <w:sz w:val="28"/>
        </w:rPr>
        <w:t xml:space="preserve"> время. </w:t>
      </w:r>
    </w:p>
    <w:p w:rsidR="0062109D" w:rsidRPr="0062109D"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t>Развитие мультимедиа и информационных технологий, а также использование</w:t>
      </w:r>
      <w:r w:rsidR="00403B4F">
        <w:rPr>
          <w:rFonts w:ascii="Times New Roman" w:hAnsi="Times New Roman" w:cs="Times New Roman"/>
          <w:sz w:val="28"/>
        </w:rPr>
        <w:t xml:space="preserve"> </w:t>
      </w:r>
      <w:r w:rsidRPr="0062109D">
        <w:rPr>
          <w:rFonts w:ascii="Times New Roman" w:hAnsi="Times New Roman" w:cs="Times New Roman"/>
          <w:sz w:val="28"/>
        </w:rPr>
        <w:t>Интернета в качестве новой методики обучения привело к радикальным изменениям в</w:t>
      </w:r>
      <w:r w:rsidR="00403B4F">
        <w:rPr>
          <w:rFonts w:ascii="Times New Roman" w:hAnsi="Times New Roman" w:cs="Times New Roman"/>
          <w:sz w:val="28"/>
        </w:rPr>
        <w:t xml:space="preserve"> </w:t>
      </w:r>
      <w:r w:rsidRPr="0062109D">
        <w:rPr>
          <w:rFonts w:ascii="Times New Roman" w:hAnsi="Times New Roman" w:cs="Times New Roman"/>
          <w:sz w:val="28"/>
        </w:rPr>
        <w:t>традиционном процессе обучения. Развитие информационных технологий породило больше</w:t>
      </w:r>
      <w:r w:rsidR="00403B4F">
        <w:rPr>
          <w:rFonts w:ascii="Times New Roman" w:hAnsi="Times New Roman" w:cs="Times New Roman"/>
          <w:sz w:val="28"/>
        </w:rPr>
        <w:t xml:space="preserve"> </w:t>
      </w:r>
      <w:r w:rsidRPr="0062109D">
        <w:rPr>
          <w:rFonts w:ascii="Times New Roman" w:hAnsi="Times New Roman" w:cs="Times New Roman"/>
          <w:sz w:val="28"/>
        </w:rPr>
        <w:t>возможностей для современного образования. Новые методы преподавания и обучения</w:t>
      </w:r>
      <w:r w:rsidR="00403B4F">
        <w:rPr>
          <w:rFonts w:ascii="Times New Roman" w:hAnsi="Times New Roman" w:cs="Times New Roman"/>
          <w:sz w:val="28"/>
        </w:rPr>
        <w:t xml:space="preserve"> </w:t>
      </w:r>
      <w:r w:rsidRPr="0062109D">
        <w:rPr>
          <w:rFonts w:ascii="Times New Roman" w:hAnsi="Times New Roman" w:cs="Times New Roman"/>
          <w:sz w:val="28"/>
        </w:rPr>
        <w:t>начали появляться во всем мире, наиболее важным из которых является электронное</w:t>
      </w:r>
      <w:r w:rsidR="00403B4F">
        <w:rPr>
          <w:rFonts w:ascii="Times New Roman" w:hAnsi="Times New Roman" w:cs="Times New Roman"/>
          <w:sz w:val="28"/>
        </w:rPr>
        <w:t xml:space="preserve"> </w:t>
      </w:r>
      <w:r w:rsidRPr="0062109D">
        <w:rPr>
          <w:rFonts w:ascii="Times New Roman" w:hAnsi="Times New Roman" w:cs="Times New Roman"/>
          <w:sz w:val="28"/>
        </w:rPr>
        <w:t>обучение, которое способствует переходу от обучения, ориентированного на преподавателя,</w:t>
      </w:r>
      <w:r w:rsidR="00403B4F">
        <w:rPr>
          <w:rFonts w:ascii="Times New Roman" w:hAnsi="Times New Roman" w:cs="Times New Roman"/>
          <w:sz w:val="28"/>
        </w:rPr>
        <w:t xml:space="preserve"> </w:t>
      </w:r>
      <w:r w:rsidRPr="0062109D">
        <w:rPr>
          <w:rFonts w:ascii="Times New Roman" w:hAnsi="Times New Roman" w:cs="Times New Roman"/>
          <w:sz w:val="28"/>
        </w:rPr>
        <w:t>к обучению, ориентированному на обучающихся.</w:t>
      </w:r>
    </w:p>
    <w:p w:rsidR="0062109D" w:rsidRPr="0062109D"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t>Широкое использование сети Интернет привело к появлению новых каналов связи и</w:t>
      </w:r>
      <w:r w:rsidR="00403B4F">
        <w:rPr>
          <w:rFonts w:ascii="Times New Roman" w:hAnsi="Times New Roman" w:cs="Times New Roman"/>
          <w:sz w:val="28"/>
        </w:rPr>
        <w:t xml:space="preserve"> </w:t>
      </w:r>
      <w:r w:rsidRPr="0062109D">
        <w:rPr>
          <w:rFonts w:ascii="Times New Roman" w:hAnsi="Times New Roman" w:cs="Times New Roman"/>
          <w:sz w:val="28"/>
        </w:rPr>
        <w:t>сделало информацию более доступной. Действительно, революционная направленность</w:t>
      </w:r>
      <w:r w:rsidR="00403B4F">
        <w:rPr>
          <w:rFonts w:ascii="Times New Roman" w:hAnsi="Times New Roman" w:cs="Times New Roman"/>
          <w:sz w:val="28"/>
        </w:rPr>
        <w:t xml:space="preserve"> </w:t>
      </w:r>
      <w:r w:rsidRPr="0062109D">
        <w:rPr>
          <w:rFonts w:ascii="Times New Roman" w:hAnsi="Times New Roman" w:cs="Times New Roman"/>
          <w:sz w:val="28"/>
        </w:rPr>
        <w:t>информационно-коммуникативных технологий вытекает из объединения двух типов быстро</w:t>
      </w:r>
      <w:r w:rsidR="00403B4F">
        <w:rPr>
          <w:rFonts w:ascii="Times New Roman" w:hAnsi="Times New Roman" w:cs="Times New Roman"/>
          <w:sz w:val="28"/>
        </w:rPr>
        <w:t xml:space="preserve"> </w:t>
      </w:r>
      <w:r w:rsidRPr="0062109D">
        <w:rPr>
          <w:rFonts w:ascii="Times New Roman" w:hAnsi="Times New Roman" w:cs="Times New Roman"/>
          <w:sz w:val="28"/>
        </w:rPr>
        <w:t>развивающихся технологий: небольшие и недорогие персональные компьютеры, включая</w:t>
      </w:r>
      <w:r w:rsidR="00403B4F">
        <w:rPr>
          <w:rFonts w:ascii="Times New Roman" w:hAnsi="Times New Roman" w:cs="Times New Roman"/>
          <w:sz w:val="28"/>
        </w:rPr>
        <w:t xml:space="preserve"> </w:t>
      </w:r>
      <w:r w:rsidRPr="0062109D">
        <w:rPr>
          <w:rFonts w:ascii="Times New Roman" w:hAnsi="Times New Roman" w:cs="Times New Roman"/>
          <w:sz w:val="28"/>
        </w:rPr>
        <w:t>такие устройства, как планшеты и смартфоны, а также проводные и беспроводные сети,</w:t>
      </w:r>
      <w:r w:rsidR="00403B4F">
        <w:rPr>
          <w:rFonts w:ascii="Times New Roman" w:hAnsi="Times New Roman" w:cs="Times New Roman"/>
          <w:sz w:val="28"/>
        </w:rPr>
        <w:t xml:space="preserve"> </w:t>
      </w:r>
      <w:r w:rsidRPr="0062109D">
        <w:rPr>
          <w:rFonts w:ascii="Times New Roman" w:hAnsi="Times New Roman" w:cs="Times New Roman"/>
          <w:sz w:val="28"/>
        </w:rPr>
        <w:t>обеспечивающие обмен между устройствами.</w:t>
      </w:r>
    </w:p>
    <w:p w:rsidR="0062109D" w:rsidRPr="0062109D"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lastRenderedPageBreak/>
        <w:t>Залогом успешной работы системы служит качественная технологическая платформа. Для</w:t>
      </w:r>
      <w:r w:rsidR="00403B4F">
        <w:rPr>
          <w:rFonts w:ascii="Times New Roman" w:hAnsi="Times New Roman" w:cs="Times New Roman"/>
          <w:sz w:val="28"/>
        </w:rPr>
        <w:t xml:space="preserve"> </w:t>
      </w:r>
      <w:r w:rsidRPr="0062109D">
        <w:rPr>
          <w:rFonts w:ascii="Times New Roman" w:hAnsi="Times New Roman" w:cs="Times New Roman"/>
          <w:sz w:val="28"/>
        </w:rPr>
        <w:t>производства и реализации электронного обучения необходимы технологии. Для создания</w:t>
      </w:r>
      <w:r w:rsidR="00403B4F">
        <w:rPr>
          <w:rFonts w:ascii="Times New Roman" w:hAnsi="Times New Roman" w:cs="Times New Roman"/>
          <w:sz w:val="28"/>
        </w:rPr>
        <w:t xml:space="preserve"> </w:t>
      </w:r>
      <w:r w:rsidRPr="0062109D">
        <w:rPr>
          <w:rFonts w:ascii="Times New Roman" w:hAnsi="Times New Roman" w:cs="Times New Roman"/>
          <w:sz w:val="28"/>
        </w:rPr>
        <w:t>электронного учебного контента могут использоваться различные инструменты, в зависимости</w:t>
      </w:r>
      <w:r w:rsidR="00403B4F">
        <w:rPr>
          <w:rFonts w:ascii="Times New Roman" w:hAnsi="Times New Roman" w:cs="Times New Roman"/>
          <w:sz w:val="28"/>
        </w:rPr>
        <w:t xml:space="preserve"> </w:t>
      </w:r>
      <w:r w:rsidRPr="0062109D">
        <w:rPr>
          <w:rFonts w:ascii="Times New Roman" w:hAnsi="Times New Roman" w:cs="Times New Roman"/>
          <w:sz w:val="28"/>
        </w:rPr>
        <w:t>от того, какие форматы файлов будут использоваться и характер желаемого конечного продукта.</w:t>
      </w:r>
    </w:p>
    <w:p w:rsidR="0062109D" w:rsidRPr="0062109D" w:rsidRDefault="0062109D" w:rsidP="0062109D">
      <w:pPr>
        <w:spacing w:after="0" w:line="360" w:lineRule="auto"/>
        <w:ind w:firstLine="709"/>
        <w:jc w:val="both"/>
        <w:rPr>
          <w:rFonts w:ascii="Times New Roman" w:hAnsi="Times New Roman" w:cs="Times New Roman"/>
          <w:sz w:val="28"/>
        </w:rPr>
      </w:pPr>
      <w:proofErr w:type="spellStart"/>
      <w:r w:rsidRPr="0062109D">
        <w:rPr>
          <w:rFonts w:ascii="Times New Roman" w:hAnsi="Times New Roman" w:cs="Times New Roman"/>
          <w:sz w:val="28"/>
        </w:rPr>
        <w:t>Microsoft</w:t>
      </w:r>
      <w:proofErr w:type="spellEnd"/>
      <w:r w:rsidRPr="0062109D">
        <w:rPr>
          <w:rFonts w:ascii="Times New Roman" w:hAnsi="Times New Roman" w:cs="Times New Roman"/>
          <w:sz w:val="28"/>
        </w:rPr>
        <w:t xml:space="preserve"> </w:t>
      </w:r>
      <w:proofErr w:type="spellStart"/>
      <w:r w:rsidRPr="0062109D">
        <w:rPr>
          <w:rFonts w:ascii="Times New Roman" w:hAnsi="Times New Roman" w:cs="Times New Roman"/>
          <w:sz w:val="28"/>
        </w:rPr>
        <w:t>PowerPoint</w:t>
      </w:r>
      <w:proofErr w:type="spellEnd"/>
      <w:r w:rsidRPr="0062109D">
        <w:rPr>
          <w:rFonts w:ascii="Times New Roman" w:hAnsi="Times New Roman" w:cs="Times New Roman"/>
          <w:sz w:val="28"/>
        </w:rPr>
        <w:t xml:space="preserve"> или даже </w:t>
      </w:r>
      <w:proofErr w:type="spellStart"/>
      <w:r w:rsidRPr="0062109D">
        <w:rPr>
          <w:rFonts w:ascii="Times New Roman" w:hAnsi="Times New Roman" w:cs="Times New Roman"/>
          <w:sz w:val="28"/>
        </w:rPr>
        <w:t>Word</w:t>
      </w:r>
      <w:proofErr w:type="spellEnd"/>
      <w:r w:rsidRPr="0062109D">
        <w:rPr>
          <w:rFonts w:ascii="Times New Roman" w:hAnsi="Times New Roman" w:cs="Times New Roman"/>
          <w:sz w:val="28"/>
        </w:rPr>
        <w:t xml:space="preserve"> может быть достаточно для создания простых учебных</w:t>
      </w:r>
      <w:r w:rsidR="00403B4F">
        <w:rPr>
          <w:rFonts w:ascii="Times New Roman" w:hAnsi="Times New Roman" w:cs="Times New Roman"/>
          <w:sz w:val="28"/>
        </w:rPr>
        <w:t xml:space="preserve"> </w:t>
      </w:r>
      <w:r w:rsidRPr="0062109D">
        <w:rPr>
          <w:rFonts w:ascii="Times New Roman" w:hAnsi="Times New Roman" w:cs="Times New Roman"/>
          <w:sz w:val="28"/>
        </w:rPr>
        <w:t>ресурсов, таких как презентация или учебник. Однако для создания интерактивного контента</w:t>
      </w:r>
      <w:r w:rsidR="00403B4F">
        <w:rPr>
          <w:rFonts w:ascii="Times New Roman" w:hAnsi="Times New Roman" w:cs="Times New Roman"/>
          <w:sz w:val="28"/>
        </w:rPr>
        <w:t xml:space="preserve"> </w:t>
      </w:r>
      <w:r w:rsidRPr="0062109D">
        <w:rPr>
          <w:rFonts w:ascii="Times New Roman" w:hAnsi="Times New Roman" w:cs="Times New Roman"/>
          <w:sz w:val="28"/>
        </w:rPr>
        <w:t>требуются более сложные инструменты. С появлением Интернета развиваются различные</w:t>
      </w:r>
      <w:r w:rsidR="00403B4F">
        <w:rPr>
          <w:rFonts w:ascii="Times New Roman" w:hAnsi="Times New Roman" w:cs="Times New Roman"/>
          <w:sz w:val="28"/>
        </w:rPr>
        <w:t xml:space="preserve"> </w:t>
      </w:r>
      <w:r w:rsidRPr="0062109D">
        <w:rPr>
          <w:rFonts w:ascii="Times New Roman" w:hAnsi="Times New Roman" w:cs="Times New Roman"/>
          <w:sz w:val="28"/>
        </w:rPr>
        <w:t>Интернет-технологии, которые можно широко применять в образовательном процессе. Они</w:t>
      </w:r>
      <w:r w:rsidR="00403B4F">
        <w:rPr>
          <w:rFonts w:ascii="Times New Roman" w:hAnsi="Times New Roman" w:cs="Times New Roman"/>
          <w:sz w:val="28"/>
        </w:rPr>
        <w:t xml:space="preserve"> </w:t>
      </w:r>
      <w:r w:rsidRPr="0062109D">
        <w:rPr>
          <w:rFonts w:ascii="Times New Roman" w:hAnsi="Times New Roman" w:cs="Times New Roman"/>
          <w:sz w:val="28"/>
        </w:rPr>
        <w:t>позволяют тренировать различные виды речевой деятельности и сочетать их в различных</w:t>
      </w:r>
      <w:r w:rsidR="00403B4F">
        <w:rPr>
          <w:rFonts w:ascii="Times New Roman" w:hAnsi="Times New Roman" w:cs="Times New Roman"/>
          <w:sz w:val="28"/>
        </w:rPr>
        <w:t xml:space="preserve"> </w:t>
      </w:r>
      <w:r w:rsidRPr="0062109D">
        <w:rPr>
          <w:rFonts w:ascii="Times New Roman" w:hAnsi="Times New Roman" w:cs="Times New Roman"/>
          <w:sz w:val="28"/>
        </w:rPr>
        <w:t>комбинациях, помогают создавать коммуникативные ситуации, автоматизировать языковые и</w:t>
      </w:r>
      <w:r w:rsidR="00403B4F">
        <w:rPr>
          <w:rFonts w:ascii="Times New Roman" w:hAnsi="Times New Roman" w:cs="Times New Roman"/>
          <w:sz w:val="28"/>
        </w:rPr>
        <w:t xml:space="preserve"> </w:t>
      </w:r>
      <w:r w:rsidRPr="0062109D">
        <w:rPr>
          <w:rFonts w:ascii="Times New Roman" w:hAnsi="Times New Roman" w:cs="Times New Roman"/>
          <w:sz w:val="28"/>
        </w:rPr>
        <w:t>речевые действия. В новом методическом словаре терминов и понятий «Интернет-технологии»</w:t>
      </w:r>
      <w:r w:rsidR="00403B4F">
        <w:rPr>
          <w:rFonts w:ascii="Times New Roman" w:hAnsi="Times New Roman" w:cs="Times New Roman"/>
          <w:sz w:val="28"/>
        </w:rPr>
        <w:t xml:space="preserve"> </w:t>
      </w:r>
      <w:r w:rsidRPr="0062109D">
        <w:rPr>
          <w:rFonts w:ascii="Times New Roman" w:hAnsi="Times New Roman" w:cs="Times New Roman"/>
          <w:sz w:val="28"/>
        </w:rPr>
        <w:t>понимаются, как «информационные, телекоммуникационные и иные технологии, а также</w:t>
      </w:r>
      <w:r w:rsidR="00403B4F">
        <w:rPr>
          <w:rFonts w:ascii="Times New Roman" w:hAnsi="Times New Roman" w:cs="Times New Roman"/>
          <w:sz w:val="28"/>
        </w:rPr>
        <w:t xml:space="preserve"> </w:t>
      </w:r>
      <w:r w:rsidRPr="0062109D">
        <w:rPr>
          <w:rFonts w:ascii="Times New Roman" w:hAnsi="Times New Roman" w:cs="Times New Roman"/>
          <w:sz w:val="28"/>
        </w:rPr>
        <w:t>сервисные услуги, на основе которых происходит деятельность в сети или с помощью сети</w:t>
      </w:r>
      <w:r w:rsidR="00403B4F">
        <w:rPr>
          <w:rFonts w:ascii="Times New Roman" w:hAnsi="Times New Roman" w:cs="Times New Roman"/>
          <w:sz w:val="28"/>
        </w:rPr>
        <w:t xml:space="preserve"> Интернет»</w:t>
      </w:r>
      <w:r w:rsidRPr="0062109D">
        <w:rPr>
          <w:rFonts w:ascii="Times New Roman" w:hAnsi="Times New Roman" w:cs="Times New Roman"/>
          <w:sz w:val="28"/>
        </w:rPr>
        <w:t>.</w:t>
      </w:r>
    </w:p>
    <w:p w:rsidR="0062109D" w:rsidRPr="0062109D"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t>Виды Интернет-технологий можно поделить на несколько классов:</w:t>
      </w:r>
    </w:p>
    <w:p w:rsidR="0062109D" w:rsidRPr="0062109D" w:rsidRDefault="00403B4F" w:rsidP="0062109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w:t>
      </w:r>
      <w:r w:rsidR="0062109D" w:rsidRPr="0062109D">
        <w:rPr>
          <w:rFonts w:ascii="Times New Roman" w:hAnsi="Times New Roman" w:cs="Times New Roman"/>
          <w:sz w:val="28"/>
        </w:rPr>
        <w:t>Сервисы: почта (</w:t>
      </w:r>
      <w:proofErr w:type="spellStart"/>
      <w:r w:rsidR="0062109D" w:rsidRPr="0062109D">
        <w:rPr>
          <w:rFonts w:ascii="Times New Roman" w:hAnsi="Times New Roman" w:cs="Times New Roman"/>
          <w:sz w:val="28"/>
        </w:rPr>
        <w:t>Google</w:t>
      </w:r>
      <w:proofErr w:type="spellEnd"/>
      <w:r w:rsidR="0062109D" w:rsidRPr="0062109D">
        <w:rPr>
          <w:rFonts w:ascii="Times New Roman" w:hAnsi="Times New Roman" w:cs="Times New Roman"/>
          <w:sz w:val="28"/>
        </w:rPr>
        <w:t xml:space="preserve">, </w:t>
      </w:r>
      <w:proofErr w:type="spellStart"/>
      <w:r w:rsidR="0062109D" w:rsidRPr="0062109D">
        <w:rPr>
          <w:rFonts w:ascii="Times New Roman" w:hAnsi="Times New Roman" w:cs="Times New Roman"/>
          <w:sz w:val="28"/>
        </w:rPr>
        <w:t>Yandex</w:t>
      </w:r>
      <w:proofErr w:type="spellEnd"/>
      <w:r w:rsidR="0062109D" w:rsidRPr="0062109D">
        <w:rPr>
          <w:rFonts w:ascii="Times New Roman" w:hAnsi="Times New Roman" w:cs="Times New Roman"/>
          <w:sz w:val="28"/>
        </w:rPr>
        <w:t>), социальные сети. К ним можно отнести различные</w:t>
      </w:r>
      <w:r>
        <w:rPr>
          <w:rFonts w:ascii="Times New Roman" w:hAnsi="Times New Roman" w:cs="Times New Roman"/>
          <w:sz w:val="28"/>
        </w:rPr>
        <w:t xml:space="preserve"> </w:t>
      </w:r>
      <w:r w:rsidR="0062109D" w:rsidRPr="0062109D">
        <w:rPr>
          <w:rFonts w:ascii="Times New Roman" w:hAnsi="Times New Roman" w:cs="Times New Roman"/>
          <w:sz w:val="28"/>
        </w:rPr>
        <w:t>сервисы, которые могут предлагать свои услуги. К информационным относятся разного рода</w:t>
      </w:r>
      <w:r>
        <w:rPr>
          <w:rFonts w:ascii="Times New Roman" w:hAnsi="Times New Roman" w:cs="Times New Roman"/>
          <w:sz w:val="28"/>
        </w:rPr>
        <w:t xml:space="preserve"> </w:t>
      </w:r>
      <w:r w:rsidR="0062109D" w:rsidRPr="0062109D">
        <w:rPr>
          <w:rFonts w:ascii="Times New Roman" w:hAnsi="Times New Roman" w:cs="Times New Roman"/>
          <w:sz w:val="28"/>
        </w:rPr>
        <w:t>источники вроде блогов, порталов и так далее. Данная технология является одной из самых</w:t>
      </w:r>
      <w:r>
        <w:rPr>
          <w:rFonts w:ascii="Times New Roman" w:hAnsi="Times New Roman" w:cs="Times New Roman"/>
          <w:sz w:val="28"/>
        </w:rPr>
        <w:t xml:space="preserve"> </w:t>
      </w:r>
      <w:r w:rsidR="0062109D" w:rsidRPr="0062109D">
        <w:rPr>
          <w:rFonts w:ascii="Times New Roman" w:hAnsi="Times New Roman" w:cs="Times New Roman"/>
          <w:sz w:val="28"/>
        </w:rPr>
        <w:t>важных и, конечно же, одной из самых популярных, так как 90 % информации в интернете</w:t>
      </w:r>
      <w:r>
        <w:rPr>
          <w:rFonts w:ascii="Times New Roman" w:hAnsi="Times New Roman" w:cs="Times New Roman"/>
          <w:sz w:val="28"/>
        </w:rPr>
        <w:t xml:space="preserve"> </w:t>
      </w:r>
      <w:r w:rsidR="0062109D" w:rsidRPr="0062109D">
        <w:rPr>
          <w:rFonts w:ascii="Times New Roman" w:hAnsi="Times New Roman" w:cs="Times New Roman"/>
          <w:sz w:val="28"/>
        </w:rPr>
        <w:t>находится в о</w:t>
      </w:r>
      <w:r>
        <w:rPr>
          <w:rFonts w:ascii="Times New Roman" w:hAnsi="Times New Roman" w:cs="Times New Roman"/>
          <w:sz w:val="28"/>
        </w:rPr>
        <w:t>ткрытом доступе</w:t>
      </w:r>
      <w:r w:rsidR="0062109D" w:rsidRPr="0062109D">
        <w:rPr>
          <w:rFonts w:ascii="Times New Roman" w:hAnsi="Times New Roman" w:cs="Times New Roman"/>
          <w:sz w:val="28"/>
        </w:rPr>
        <w:t>.</w:t>
      </w:r>
    </w:p>
    <w:p w:rsidR="0062109D" w:rsidRPr="0062109D"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t xml:space="preserve">На базе сервисов </w:t>
      </w:r>
      <w:proofErr w:type="spellStart"/>
      <w:r w:rsidRPr="0062109D">
        <w:rPr>
          <w:rFonts w:ascii="Times New Roman" w:hAnsi="Times New Roman" w:cs="Times New Roman"/>
          <w:sz w:val="28"/>
        </w:rPr>
        <w:t>Google</w:t>
      </w:r>
      <w:proofErr w:type="spellEnd"/>
      <w:r w:rsidRPr="0062109D">
        <w:rPr>
          <w:rFonts w:ascii="Times New Roman" w:hAnsi="Times New Roman" w:cs="Times New Roman"/>
          <w:sz w:val="28"/>
        </w:rPr>
        <w:t xml:space="preserve"> имеются различные инструменты, с помощью которых</w:t>
      </w:r>
      <w:r w:rsidR="00403B4F">
        <w:rPr>
          <w:rFonts w:ascii="Times New Roman" w:hAnsi="Times New Roman" w:cs="Times New Roman"/>
          <w:sz w:val="28"/>
        </w:rPr>
        <w:t xml:space="preserve"> </w:t>
      </w:r>
      <w:r w:rsidRPr="0062109D">
        <w:rPr>
          <w:rFonts w:ascii="Times New Roman" w:hAnsi="Times New Roman" w:cs="Times New Roman"/>
          <w:sz w:val="28"/>
        </w:rPr>
        <w:t>учитель может организовать различную образовательную деятельность. Наиболее</w:t>
      </w:r>
      <w:r w:rsidR="00403B4F">
        <w:rPr>
          <w:rFonts w:ascii="Times New Roman" w:hAnsi="Times New Roman" w:cs="Times New Roman"/>
          <w:sz w:val="28"/>
        </w:rPr>
        <w:t xml:space="preserve"> </w:t>
      </w:r>
      <w:r w:rsidRPr="0062109D">
        <w:rPr>
          <w:rFonts w:ascii="Times New Roman" w:hAnsi="Times New Roman" w:cs="Times New Roman"/>
          <w:sz w:val="28"/>
        </w:rPr>
        <w:t>актуальными являются:</w:t>
      </w:r>
    </w:p>
    <w:p w:rsidR="0062109D" w:rsidRPr="0062109D" w:rsidRDefault="00403B4F" w:rsidP="0062109D">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1) </w:t>
      </w:r>
      <w:r w:rsidR="0062109D" w:rsidRPr="0062109D">
        <w:rPr>
          <w:rFonts w:ascii="Times New Roman" w:hAnsi="Times New Roman" w:cs="Times New Roman"/>
          <w:sz w:val="28"/>
        </w:rPr>
        <w:t>Google-документы. Можно создавать файлы, редактировать их и работать над ними</w:t>
      </w:r>
      <w:r>
        <w:rPr>
          <w:rFonts w:ascii="Times New Roman" w:hAnsi="Times New Roman" w:cs="Times New Roman"/>
          <w:sz w:val="28"/>
        </w:rPr>
        <w:t xml:space="preserve"> </w:t>
      </w:r>
      <w:r w:rsidR="0062109D" w:rsidRPr="0062109D">
        <w:rPr>
          <w:rFonts w:ascii="Times New Roman" w:hAnsi="Times New Roman" w:cs="Times New Roman"/>
          <w:sz w:val="28"/>
        </w:rPr>
        <w:t>вместе с другими пользователями, где и когда угодно. Важным преимуществом является</w:t>
      </w:r>
      <w:r>
        <w:rPr>
          <w:rFonts w:ascii="Times New Roman" w:hAnsi="Times New Roman" w:cs="Times New Roman"/>
          <w:sz w:val="28"/>
        </w:rPr>
        <w:t xml:space="preserve"> </w:t>
      </w:r>
      <w:r w:rsidR="0062109D" w:rsidRPr="0062109D">
        <w:rPr>
          <w:rFonts w:ascii="Times New Roman" w:hAnsi="Times New Roman" w:cs="Times New Roman"/>
          <w:sz w:val="28"/>
        </w:rPr>
        <w:t>возможность создавать, редактировать и просматривать документ на любом устройстве без</w:t>
      </w:r>
      <w:r>
        <w:rPr>
          <w:rFonts w:ascii="Times New Roman" w:hAnsi="Times New Roman" w:cs="Times New Roman"/>
          <w:sz w:val="28"/>
        </w:rPr>
        <w:t xml:space="preserve"> </w:t>
      </w:r>
      <w:r w:rsidR="0062109D" w:rsidRPr="0062109D">
        <w:rPr>
          <w:rFonts w:ascii="Times New Roman" w:hAnsi="Times New Roman" w:cs="Times New Roman"/>
          <w:sz w:val="28"/>
        </w:rPr>
        <w:t>подключения к Интернету. Все изменения сохраняются автоматически, а также можно</w:t>
      </w:r>
      <w:r>
        <w:rPr>
          <w:rFonts w:ascii="Times New Roman" w:hAnsi="Times New Roman" w:cs="Times New Roman"/>
          <w:sz w:val="28"/>
        </w:rPr>
        <w:t xml:space="preserve"> </w:t>
      </w:r>
      <w:r w:rsidR="0062109D" w:rsidRPr="0062109D">
        <w:rPr>
          <w:rFonts w:ascii="Times New Roman" w:hAnsi="Times New Roman" w:cs="Times New Roman"/>
          <w:sz w:val="28"/>
        </w:rPr>
        <w:t>просмотреть предыдущие версии документа.</w:t>
      </w:r>
    </w:p>
    <w:p w:rsidR="0062109D" w:rsidRPr="0062109D" w:rsidRDefault="00403B4F" w:rsidP="0062109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0062109D" w:rsidRPr="0062109D">
        <w:rPr>
          <w:rFonts w:ascii="Times New Roman" w:hAnsi="Times New Roman" w:cs="Times New Roman"/>
          <w:sz w:val="28"/>
        </w:rPr>
        <w:t>Google-таблицы позволяют экономить время и усилия благодаря встроенным</w:t>
      </w:r>
      <w:r>
        <w:rPr>
          <w:rFonts w:ascii="Times New Roman" w:hAnsi="Times New Roman" w:cs="Times New Roman"/>
          <w:sz w:val="28"/>
        </w:rPr>
        <w:t xml:space="preserve"> </w:t>
      </w:r>
      <w:r w:rsidR="0062109D" w:rsidRPr="0062109D">
        <w:rPr>
          <w:rFonts w:ascii="Times New Roman" w:hAnsi="Times New Roman" w:cs="Times New Roman"/>
          <w:sz w:val="28"/>
        </w:rPr>
        <w:t>формулам, сводным таблицам и функциям условного форматирования. Все изменения</w:t>
      </w:r>
      <w:r>
        <w:rPr>
          <w:rFonts w:ascii="Times New Roman" w:hAnsi="Times New Roman" w:cs="Times New Roman"/>
          <w:sz w:val="28"/>
        </w:rPr>
        <w:t xml:space="preserve"> </w:t>
      </w:r>
      <w:r w:rsidR="0062109D" w:rsidRPr="0062109D">
        <w:rPr>
          <w:rFonts w:ascii="Times New Roman" w:hAnsi="Times New Roman" w:cs="Times New Roman"/>
          <w:sz w:val="28"/>
        </w:rPr>
        <w:t>автоматически сохраняются во время работы.</w:t>
      </w:r>
    </w:p>
    <w:p w:rsidR="0062109D" w:rsidRPr="0062109D" w:rsidRDefault="00403B4F" w:rsidP="0062109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w:t>
      </w:r>
      <w:r w:rsidR="0062109D" w:rsidRPr="0062109D">
        <w:rPr>
          <w:rFonts w:ascii="Times New Roman" w:hAnsi="Times New Roman" w:cs="Times New Roman"/>
          <w:sz w:val="28"/>
        </w:rPr>
        <w:t>Google-презентации являются отличным способом предоставить информацию</w:t>
      </w:r>
      <w:r>
        <w:rPr>
          <w:rFonts w:ascii="Times New Roman" w:hAnsi="Times New Roman" w:cs="Times New Roman"/>
          <w:sz w:val="28"/>
        </w:rPr>
        <w:t xml:space="preserve"> </w:t>
      </w:r>
      <w:r w:rsidR="0062109D" w:rsidRPr="0062109D">
        <w:rPr>
          <w:rFonts w:ascii="Times New Roman" w:hAnsi="Times New Roman" w:cs="Times New Roman"/>
          <w:sz w:val="28"/>
        </w:rPr>
        <w:t>обучающимся. В распоряжении учителей и школьников множество тем, шрифтов,</w:t>
      </w:r>
      <w:r>
        <w:rPr>
          <w:rFonts w:ascii="Times New Roman" w:hAnsi="Times New Roman" w:cs="Times New Roman"/>
          <w:sz w:val="28"/>
        </w:rPr>
        <w:t xml:space="preserve"> </w:t>
      </w:r>
      <w:r w:rsidR="0062109D" w:rsidRPr="0062109D">
        <w:rPr>
          <w:rFonts w:ascii="Times New Roman" w:hAnsi="Times New Roman" w:cs="Times New Roman"/>
          <w:sz w:val="28"/>
        </w:rPr>
        <w:t>встроенных видео, способов анимации и других средств.</w:t>
      </w:r>
    </w:p>
    <w:p w:rsidR="0062109D" w:rsidRPr="0062109D" w:rsidRDefault="00403B4F" w:rsidP="0062109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4) </w:t>
      </w:r>
      <w:r w:rsidR="0062109D" w:rsidRPr="0062109D">
        <w:rPr>
          <w:rFonts w:ascii="Times New Roman" w:hAnsi="Times New Roman" w:cs="Times New Roman"/>
          <w:sz w:val="28"/>
        </w:rPr>
        <w:t>Google-формы помогают учителю провести проверку знаний в виде теста или</w:t>
      </w:r>
      <w:r>
        <w:rPr>
          <w:rFonts w:ascii="Times New Roman" w:hAnsi="Times New Roman" w:cs="Times New Roman"/>
          <w:sz w:val="28"/>
        </w:rPr>
        <w:t xml:space="preserve"> </w:t>
      </w:r>
      <w:r w:rsidR="0062109D" w:rsidRPr="0062109D">
        <w:rPr>
          <w:rFonts w:ascii="Times New Roman" w:hAnsi="Times New Roman" w:cs="Times New Roman"/>
          <w:sz w:val="28"/>
        </w:rPr>
        <w:t>викторины. Большое количество тем и шаблонов помогут сделать интересный тематический</w:t>
      </w:r>
      <w:r>
        <w:rPr>
          <w:rFonts w:ascii="Times New Roman" w:hAnsi="Times New Roman" w:cs="Times New Roman"/>
          <w:sz w:val="28"/>
        </w:rPr>
        <w:t xml:space="preserve"> </w:t>
      </w:r>
      <w:r w:rsidR="0062109D" w:rsidRPr="0062109D">
        <w:rPr>
          <w:rFonts w:ascii="Times New Roman" w:hAnsi="Times New Roman" w:cs="Times New Roman"/>
          <w:sz w:val="28"/>
        </w:rPr>
        <w:t>тест. Есть возможность добавить видеоролики и иллюстрации, а также настроить форму так,</w:t>
      </w:r>
      <w:r>
        <w:rPr>
          <w:rFonts w:ascii="Times New Roman" w:hAnsi="Times New Roman" w:cs="Times New Roman"/>
          <w:sz w:val="28"/>
        </w:rPr>
        <w:t xml:space="preserve"> </w:t>
      </w:r>
      <w:r w:rsidR="0062109D" w:rsidRPr="0062109D">
        <w:rPr>
          <w:rFonts w:ascii="Times New Roman" w:hAnsi="Times New Roman" w:cs="Times New Roman"/>
          <w:sz w:val="28"/>
        </w:rPr>
        <w:t>чтобы обучающиеся попадали на разные страницы в зависимости от того, какой вариант</w:t>
      </w:r>
      <w:r>
        <w:rPr>
          <w:rFonts w:ascii="Times New Roman" w:hAnsi="Times New Roman" w:cs="Times New Roman"/>
          <w:sz w:val="28"/>
        </w:rPr>
        <w:t xml:space="preserve"> </w:t>
      </w:r>
      <w:r w:rsidR="0062109D" w:rsidRPr="0062109D">
        <w:rPr>
          <w:rFonts w:ascii="Times New Roman" w:hAnsi="Times New Roman" w:cs="Times New Roman"/>
          <w:sz w:val="28"/>
        </w:rPr>
        <w:t xml:space="preserve">ответа выберут. По завершению теста автоматически создаётся статистика ответов, а </w:t>
      </w:r>
      <w:proofErr w:type="spellStart"/>
      <w:r w:rsidR="0062109D" w:rsidRPr="0062109D">
        <w:rPr>
          <w:rFonts w:ascii="Times New Roman" w:hAnsi="Times New Roman" w:cs="Times New Roman"/>
          <w:sz w:val="28"/>
        </w:rPr>
        <w:t>Googleтаблица</w:t>
      </w:r>
      <w:proofErr w:type="spellEnd"/>
      <w:r w:rsidR="0062109D" w:rsidRPr="0062109D">
        <w:rPr>
          <w:rFonts w:ascii="Times New Roman" w:hAnsi="Times New Roman" w:cs="Times New Roman"/>
          <w:sz w:val="28"/>
        </w:rPr>
        <w:t xml:space="preserve"> автоматически представит ответы обучающихся.</w:t>
      </w:r>
    </w:p>
    <w:p w:rsidR="0062109D" w:rsidRPr="0062109D" w:rsidRDefault="00403B4F" w:rsidP="0062109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5) </w:t>
      </w:r>
      <w:r w:rsidR="0062109D" w:rsidRPr="0062109D">
        <w:rPr>
          <w:rFonts w:ascii="Times New Roman" w:hAnsi="Times New Roman" w:cs="Times New Roman"/>
          <w:sz w:val="28"/>
        </w:rPr>
        <w:t>На Google-сайт учитель загружает любой текст, таблицу, презентацию или форму</w:t>
      </w:r>
      <w:r>
        <w:rPr>
          <w:rFonts w:ascii="Times New Roman" w:hAnsi="Times New Roman" w:cs="Times New Roman"/>
          <w:sz w:val="28"/>
        </w:rPr>
        <w:t xml:space="preserve"> </w:t>
      </w:r>
      <w:r w:rsidR="0062109D" w:rsidRPr="0062109D">
        <w:rPr>
          <w:rFonts w:ascii="Times New Roman" w:hAnsi="Times New Roman" w:cs="Times New Roman"/>
          <w:sz w:val="28"/>
        </w:rPr>
        <w:t>опроса, видеоролики и т. п. Сайт можно сделать доступным для всех или разрешить доступ к</w:t>
      </w:r>
      <w:r>
        <w:rPr>
          <w:rFonts w:ascii="Times New Roman" w:hAnsi="Times New Roman" w:cs="Times New Roman"/>
          <w:sz w:val="28"/>
        </w:rPr>
        <w:t xml:space="preserve"> </w:t>
      </w:r>
      <w:r w:rsidR="0062109D" w:rsidRPr="0062109D">
        <w:rPr>
          <w:rFonts w:ascii="Times New Roman" w:hAnsi="Times New Roman" w:cs="Times New Roman"/>
          <w:sz w:val="28"/>
        </w:rPr>
        <w:t>нему только школьникам, родителям, коллегам.</w:t>
      </w:r>
    </w:p>
    <w:p w:rsidR="0062109D" w:rsidRPr="0062109D" w:rsidRDefault="00403B4F" w:rsidP="0062109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proofErr w:type="spellStart"/>
      <w:r w:rsidR="0062109D" w:rsidRPr="0062109D">
        <w:rPr>
          <w:rFonts w:ascii="Times New Roman" w:hAnsi="Times New Roman" w:cs="Times New Roman"/>
          <w:sz w:val="28"/>
        </w:rPr>
        <w:t>Wordwall</w:t>
      </w:r>
      <w:proofErr w:type="spellEnd"/>
      <w:r w:rsidR="0062109D" w:rsidRPr="0062109D">
        <w:rPr>
          <w:rFonts w:ascii="Times New Roman" w:hAnsi="Times New Roman" w:cs="Times New Roman"/>
          <w:sz w:val="28"/>
        </w:rPr>
        <w:t xml:space="preserve"> – Интернет-программа позволяет учителю создать свои собственные учебные</w:t>
      </w:r>
      <w:r>
        <w:rPr>
          <w:rFonts w:ascii="Times New Roman" w:hAnsi="Times New Roman" w:cs="Times New Roman"/>
          <w:sz w:val="28"/>
        </w:rPr>
        <w:t xml:space="preserve"> </w:t>
      </w:r>
      <w:r w:rsidR="0062109D" w:rsidRPr="0062109D">
        <w:rPr>
          <w:rFonts w:ascii="Times New Roman" w:hAnsi="Times New Roman" w:cs="Times New Roman"/>
          <w:sz w:val="28"/>
        </w:rPr>
        <w:t>ресурсы. Можно использовать для создания как интерактивных, так и печатных материалов.</w:t>
      </w:r>
      <w:r>
        <w:rPr>
          <w:rFonts w:ascii="Times New Roman" w:hAnsi="Times New Roman" w:cs="Times New Roman"/>
          <w:sz w:val="28"/>
        </w:rPr>
        <w:t xml:space="preserve"> </w:t>
      </w:r>
      <w:r w:rsidR="0062109D" w:rsidRPr="0062109D">
        <w:rPr>
          <w:rFonts w:ascii="Times New Roman" w:hAnsi="Times New Roman" w:cs="Times New Roman"/>
          <w:sz w:val="28"/>
        </w:rPr>
        <w:t>Программа содержит большое количество шаблонов</w:t>
      </w:r>
      <w:r>
        <w:rPr>
          <w:rFonts w:ascii="Times New Roman" w:hAnsi="Times New Roman" w:cs="Times New Roman"/>
          <w:sz w:val="28"/>
        </w:rPr>
        <w:t xml:space="preserve"> для создания занятий. Например, </w:t>
      </w:r>
      <w:r w:rsidR="0062109D" w:rsidRPr="0062109D">
        <w:rPr>
          <w:rFonts w:ascii="Times New Roman" w:hAnsi="Times New Roman" w:cs="Times New Roman"/>
          <w:sz w:val="28"/>
        </w:rPr>
        <w:t xml:space="preserve">викторина, </w:t>
      </w:r>
      <w:r w:rsidR="0062109D" w:rsidRPr="0062109D">
        <w:rPr>
          <w:rFonts w:ascii="Times New Roman" w:hAnsi="Times New Roman" w:cs="Times New Roman"/>
          <w:sz w:val="28"/>
        </w:rPr>
        <w:lastRenderedPageBreak/>
        <w:t>кроссворд, пропущенное слово, групповая сортировка и многие другие. Задачи</w:t>
      </w:r>
      <w:r>
        <w:rPr>
          <w:rFonts w:ascii="Times New Roman" w:hAnsi="Times New Roman" w:cs="Times New Roman"/>
          <w:sz w:val="28"/>
        </w:rPr>
        <w:t xml:space="preserve"> </w:t>
      </w:r>
      <w:r w:rsidR="0062109D" w:rsidRPr="0062109D">
        <w:rPr>
          <w:rFonts w:ascii="Times New Roman" w:hAnsi="Times New Roman" w:cs="Times New Roman"/>
          <w:sz w:val="28"/>
        </w:rPr>
        <w:t>легко составлять и редактировать. Особенностью данного ресурса является то, что</w:t>
      </w:r>
      <w:r>
        <w:rPr>
          <w:rFonts w:ascii="Times New Roman" w:hAnsi="Times New Roman" w:cs="Times New Roman"/>
          <w:sz w:val="28"/>
        </w:rPr>
        <w:t xml:space="preserve"> </w:t>
      </w:r>
      <w:r w:rsidR="0062109D" w:rsidRPr="0062109D">
        <w:rPr>
          <w:rFonts w:ascii="Times New Roman" w:hAnsi="Times New Roman" w:cs="Times New Roman"/>
          <w:sz w:val="28"/>
        </w:rPr>
        <w:t>необх</w:t>
      </w:r>
      <w:r>
        <w:rPr>
          <w:rFonts w:ascii="Times New Roman" w:hAnsi="Times New Roman" w:cs="Times New Roman"/>
          <w:sz w:val="28"/>
        </w:rPr>
        <w:t>одимо оформить подписку</w:t>
      </w:r>
      <w:r w:rsidR="0062109D" w:rsidRPr="0062109D">
        <w:rPr>
          <w:rFonts w:ascii="Times New Roman" w:hAnsi="Times New Roman" w:cs="Times New Roman"/>
          <w:sz w:val="28"/>
        </w:rPr>
        <w:t>.</w:t>
      </w:r>
    </w:p>
    <w:p w:rsidR="0062109D" w:rsidRPr="0062109D" w:rsidRDefault="00403B4F" w:rsidP="0062109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w:t>
      </w:r>
      <w:r w:rsidR="0062109D" w:rsidRPr="0062109D">
        <w:rPr>
          <w:rFonts w:ascii="Times New Roman" w:hAnsi="Times New Roman" w:cs="Times New Roman"/>
          <w:sz w:val="28"/>
        </w:rPr>
        <w:t xml:space="preserve">Игровая платформа </w:t>
      </w:r>
      <w:proofErr w:type="spellStart"/>
      <w:r w:rsidR="0062109D" w:rsidRPr="0062109D">
        <w:rPr>
          <w:rFonts w:ascii="Times New Roman" w:hAnsi="Times New Roman" w:cs="Times New Roman"/>
          <w:sz w:val="28"/>
        </w:rPr>
        <w:t>Kahoot</w:t>
      </w:r>
      <w:proofErr w:type="spellEnd"/>
      <w:r w:rsidR="0062109D" w:rsidRPr="0062109D">
        <w:rPr>
          <w:rFonts w:ascii="Times New Roman" w:hAnsi="Times New Roman" w:cs="Times New Roman"/>
          <w:sz w:val="28"/>
        </w:rPr>
        <w:t xml:space="preserve"> позволяет создавать </w:t>
      </w:r>
      <w:proofErr w:type="spellStart"/>
      <w:r w:rsidR="0062109D" w:rsidRPr="0062109D">
        <w:rPr>
          <w:rFonts w:ascii="Times New Roman" w:hAnsi="Times New Roman" w:cs="Times New Roman"/>
          <w:sz w:val="28"/>
        </w:rPr>
        <w:t>онлайн</w:t>
      </w:r>
      <w:proofErr w:type="spellEnd"/>
      <w:r w:rsidR="0062109D" w:rsidRPr="0062109D">
        <w:rPr>
          <w:rFonts w:ascii="Times New Roman" w:hAnsi="Times New Roman" w:cs="Times New Roman"/>
          <w:sz w:val="28"/>
        </w:rPr>
        <w:t xml:space="preserve"> тесты и опросы, которые могут</w:t>
      </w:r>
      <w:r>
        <w:rPr>
          <w:rFonts w:ascii="Times New Roman" w:hAnsi="Times New Roman" w:cs="Times New Roman"/>
          <w:sz w:val="28"/>
        </w:rPr>
        <w:t xml:space="preserve"> </w:t>
      </w:r>
      <w:r w:rsidR="0062109D" w:rsidRPr="0062109D">
        <w:rPr>
          <w:rFonts w:ascii="Times New Roman" w:hAnsi="Times New Roman" w:cs="Times New Roman"/>
          <w:sz w:val="28"/>
        </w:rPr>
        <w:t>быть показаны проектором на большом экране или интерактивной доске [</w:t>
      </w:r>
      <w:proofErr w:type="spellStart"/>
      <w:r w:rsidR="0062109D" w:rsidRPr="0062109D">
        <w:rPr>
          <w:rFonts w:ascii="Times New Roman" w:hAnsi="Times New Roman" w:cs="Times New Roman"/>
          <w:sz w:val="28"/>
        </w:rPr>
        <w:t>Kahoot</w:t>
      </w:r>
      <w:proofErr w:type="spellEnd"/>
      <w:r w:rsidR="0062109D" w:rsidRPr="0062109D">
        <w:rPr>
          <w:rFonts w:ascii="Times New Roman" w:hAnsi="Times New Roman" w:cs="Times New Roman"/>
          <w:sz w:val="28"/>
        </w:rPr>
        <w:t>]. Кроме</w:t>
      </w:r>
      <w:r>
        <w:rPr>
          <w:rFonts w:ascii="Times New Roman" w:hAnsi="Times New Roman" w:cs="Times New Roman"/>
          <w:sz w:val="28"/>
        </w:rPr>
        <w:t xml:space="preserve"> </w:t>
      </w:r>
      <w:r w:rsidR="0062109D" w:rsidRPr="0062109D">
        <w:rPr>
          <w:rFonts w:ascii="Times New Roman" w:hAnsi="Times New Roman" w:cs="Times New Roman"/>
          <w:sz w:val="28"/>
        </w:rPr>
        <w:t>текста данная программа предоставляет возможность встраивать рисунки, графики, таблицы,</w:t>
      </w:r>
      <w:r>
        <w:rPr>
          <w:rFonts w:ascii="Times New Roman" w:hAnsi="Times New Roman" w:cs="Times New Roman"/>
          <w:sz w:val="28"/>
        </w:rPr>
        <w:t xml:space="preserve"> </w:t>
      </w:r>
      <w:r w:rsidR="0062109D" w:rsidRPr="0062109D">
        <w:rPr>
          <w:rFonts w:ascii="Times New Roman" w:hAnsi="Times New Roman" w:cs="Times New Roman"/>
          <w:sz w:val="28"/>
        </w:rPr>
        <w:t>а также аудио и видео контент. Обучающиеся отвечают на вопросы теста с любого</w:t>
      </w:r>
      <w:r>
        <w:rPr>
          <w:rFonts w:ascii="Times New Roman" w:hAnsi="Times New Roman" w:cs="Times New Roman"/>
          <w:sz w:val="28"/>
        </w:rPr>
        <w:t xml:space="preserve"> </w:t>
      </w:r>
      <w:r w:rsidR="0062109D" w:rsidRPr="0062109D">
        <w:rPr>
          <w:rFonts w:ascii="Times New Roman" w:hAnsi="Times New Roman" w:cs="Times New Roman"/>
          <w:sz w:val="28"/>
        </w:rPr>
        <w:t xml:space="preserve">подключенного к Интернету устройства. Для работы с </w:t>
      </w:r>
      <w:proofErr w:type="spellStart"/>
      <w:r w:rsidR="0062109D" w:rsidRPr="0062109D">
        <w:rPr>
          <w:rFonts w:ascii="Times New Roman" w:hAnsi="Times New Roman" w:cs="Times New Roman"/>
          <w:sz w:val="28"/>
        </w:rPr>
        <w:t>Kahoot</w:t>
      </w:r>
      <w:proofErr w:type="spellEnd"/>
      <w:r w:rsidR="0062109D" w:rsidRPr="0062109D">
        <w:rPr>
          <w:rFonts w:ascii="Times New Roman" w:hAnsi="Times New Roman" w:cs="Times New Roman"/>
          <w:sz w:val="28"/>
        </w:rPr>
        <w:t xml:space="preserve"> обучающиеся могут</w:t>
      </w:r>
      <w:r>
        <w:rPr>
          <w:rFonts w:ascii="Times New Roman" w:hAnsi="Times New Roman" w:cs="Times New Roman"/>
          <w:sz w:val="28"/>
        </w:rPr>
        <w:t xml:space="preserve"> </w:t>
      </w:r>
      <w:r w:rsidR="0062109D" w:rsidRPr="0062109D">
        <w:rPr>
          <w:rFonts w:ascii="Times New Roman" w:hAnsi="Times New Roman" w:cs="Times New Roman"/>
          <w:sz w:val="28"/>
        </w:rPr>
        <w:t xml:space="preserve">использовать собственные смартфоны. Достоинством сайта </w:t>
      </w:r>
      <w:proofErr w:type="spellStart"/>
      <w:r w:rsidR="0062109D" w:rsidRPr="0062109D">
        <w:rPr>
          <w:rFonts w:ascii="Times New Roman" w:hAnsi="Times New Roman" w:cs="Times New Roman"/>
          <w:sz w:val="28"/>
        </w:rPr>
        <w:t>Kahoot</w:t>
      </w:r>
      <w:proofErr w:type="spellEnd"/>
      <w:r w:rsidR="0062109D" w:rsidRPr="0062109D">
        <w:rPr>
          <w:rFonts w:ascii="Times New Roman" w:hAnsi="Times New Roman" w:cs="Times New Roman"/>
          <w:sz w:val="28"/>
        </w:rPr>
        <w:t xml:space="preserve"> является возможность</w:t>
      </w:r>
      <w:r>
        <w:rPr>
          <w:rFonts w:ascii="Times New Roman" w:hAnsi="Times New Roman" w:cs="Times New Roman"/>
          <w:sz w:val="28"/>
        </w:rPr>
        <w:t xml:space="preserve"> </w:t>
      </w:r>
      <w:r w:rsidR="0062109D" w:rsidRPr="0062109D">
        <w:rPr>
          <w:rFonts w:ascii="Times New Roman" w:hAnsi="Times New Roman" w:cs="Times New Roman"/>
          <w:sz w:val="28"/>
        </w:rPr>
        <w:t>сохранить полученные результаты для дальнейшего анализа преподавателями. Это позволяет</w:t>
      </w:r>
      <w:r>
        <w:rPr>
          <w:rFonts w:ascii="Times New Roman" w:hAnsi="Times New Roman" w:cs="Times New Roman"/>
          <w:sz w:val="28"/>
        </w:rPr>
        <w:t xml:space="preserve"> </w:t>
      </w:r>
      <w:r w:rsidR="0062109D" w:rsidRPr="0062109D">
        <w:rPr>
          <w:rFonts w:ascii="Times New Roman" w:hAnsi="Times New Roman" w:cs="Times New Roman"/>
          <w:sz w:val="28"/>
        </w:rPr>
        <w:t>пересмотреть содержание и представление учебного материала на следующий учебный год с</w:t>
      </w:r>
      <w:r>
        <w:rPr>
          <w:rFonts w:ascii="Times New Roman" w:hAnsi="Times New Roman" w:cs="Times New Roman"/>
          <w:sz w:val="28"/>
        </w:rPr>
        <w:t xml:space="preserve"> </w:t>
      </w:r>
      <w:r w:rsidR="0062109D" w:rsidRPr="0062109D">
        <w:rPr>
          <w:rFonts w:ascii="Times New Roman" w:hAnsi="Times New Roman" w:cs="Times New Roman"/>
          <w:sz w:val="28"/>
        </w:rPr>
        <w:t>целью повышения его</w:t>
      </w:r>
      <w:r>
        <w:rPr>
          <w:rFonts w:ascii="Times New Roman" w:hAnsi="Times New Roman" w:cs="Times New Roman"/>
          <w:sz w:val="28"/>
        </w:rPr>
        <w:t xml:space="preserve"> усвоения</w:t>
      </w:r>
      <w:r w:rsidR="0062109D" w:rsidRPr="0062109D">
        <w:rPr>
          <w:rFonts w:ascii="Times New Roman" w:hAnsi="Times New Roman" w:cs="Times New Roman"/>
          <w:sz w:val="28"/>
        </w:rPr>
        <w:t>. Данный ресурс бесплатный и удобный в</w:t>
      </w:r>
      <w:r>
        <w:rPr>
          <w:rFonts w:ascii="Times New Roman" w:hAnsi="Times New Roman" w:cs="Times New Roman"/>
          <w:sz w:val="28"/>
        </w:rPr>
        <w:t xml:space="preserve"> </w:t>
      </w:r>
      <w:r w:rsidR="0062109D" w:rsidRPr="0062109D">
        <w:rPr>
          <w:rFonts w:ascii="Times New Roman" w:hAnsi="Times New Roman" w:cs="Times New Roman"/>
          <w:sz w:val="28"/>
        </w:rPr>
        <w:t>использовании. Программа на английском языке, но можно изменить на немецкий, что</w:t>
      </w:r>
      <w:r>
        <w:rPr>
          <w:rFonts w:ascii="Times New Roman" w:hAnsi="Times New Roman" w:cs="Times New Roman"/>
          <w:sz w:val="28"/>
        </w:rPr>
        <w:t xml:space="preserve"> </w:t>
      </w:r>
      <w:r w:rsidR="0062109D" w:rsidRPr="0062109D">
        <w:rPr>
          <w:rFonts w:ascii="Times New Roman" w:hAnsi="Times New Roman" w:cs="Times New Roman"/>
          <w:sz w:val="28"/>
        </w:rPr>
        <w:t>создаст языковую среду.</w:t>
      </w:r>
    </w:p>
    <w:p w:rsidR="0062109D" w:rsidRPr="0062109D"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t>Мультимедийные средства обучения, объединяющие текст, графику, звук и видео,</w:t>
      </w:r>
      <w:r w:rsidR="00403B4F">
        <w:rPr>
          <w:rFonts w:ascii="Times New Roman" w:hAnsi="Times New Roman" w:cs="Times New Roman"/>
          <w:sz w:val="28"/>
        </w:rPr>
        <w:t xml:space="preserve"> </w:t>
      </w:r>
      <w:r w:rsidRPr="0062109D">
        <w:rPr>
          <w:rFonts w:ascii="Times New Roman" w:hAnsi="Times New Roman" w:cs="Times New Roman"/>
          <w:sz w:val="28"/>
        </w:rPr>
        <w:t>имеют иную структуру. Они направляют ход мыслей слушателя или зрителя не от одного</w:t>
      </w:r>
      <w:r w:rsidR="00403B4F">
        <w:rPr>
          <w:rFonts w:ascii="Times New Roman" w:hAnsi="Times New Roman" w:cs="Times New Roman"/>
          <w:sz w:val="28"/>
        </w:rPr>
        <w:t xml:space="preserve"> </w:t>
      </w:r>
      <w:r w:rsidRPr="0062109D">
        <w:rPr>
          <w:rFonts w:ascii="Times New Roman" w:hAnsi="Times New Roman" w:cs="Times New Roman"/>
          <w:sz w:val="28"/>
        </w:rPr>
        <w:t>абстрактного знака к другому, а создают модели узнавания, обращенные к чувственной</w:t>
      </w:r>
      <w:r w:rsidR="00403B4F">
        <w:rPr>
          <w:rFonts w:ascii="Times New Roman" w:hAnsi="Times New Roman" w:cs="Times New Roman"/>
          <w:sz w:val="28"/>
        </w:rPr>
        <w:t xml:space="preserve"> </w:t>
      </w:r>
      <w:r w:rsidRPr="0062109D">
        <w:rPr>
          <w:rFonts w:ascii="Times New Roman" w:hAnsi="Times New Roman" w:cs="Times New Roman"/>
          <w:sz w:val="28"/>
        </w:rPr>
        <w:t>стороне субъекта. Исходя из этого, можно предположить, что мультимедийные средства</w:t>
      </w:r>
      <w:r w:rsidR="00403B4F">
        <w:rPr>
          <w:rFonts w:ascii="Times New Roman" w:hAnsi="Times New Roman" w:cs="Times New Roman"/>
          <w:sz w:val="28"/>
        </w:rPr>
        <w:t xml:space="preserve"> </w:t>
      </w:r>
      <w:r w:rsidRPr="0062109D">
        <w:rPr>
          <w:rFonts w:ascii="Times New Roman" w:hAnsi="Times New Roman" w:cs="Times New Roman"/>
          <w:sz w:val="28"/>
        </w:rPr>
        <w:t>обучения не только позволяют реализовать на более высоком художественно-эстетическом</w:t>
      </w:r>
      <w:r w:rsidR="00403B4F">
        <w:rPr>
          <w:rFonts w:ascii="Times New Roman" w:hAnsi="Times New Roman" w:cs="Times New Roman"/>
          <w:sz w:val="28"/>
        </w:rPr>
        <w:t xml:space="preserve"> </w:t>
      </w:r>
      <w:r w:rsidRPr="0062109D">
        <w:rPr>
          <w:rFonts w:ascii="Times New Roman" w:hAnsi="Times New Roman" w:cs="Times New Roman"/>
          <w:sz w:val="28"/>
        </w:rPr>
        <w:t>уровне принцип наглядности, предоставляя разнообразные выразительные средства для</w:t>
      </w:r>
      <w:r w:rsidR="00403B4F">
        <w:rPr>
          <w:rFonts w:ascii="Times New Roman" w:hAnsi="Times New Roman" w:cs="Times New Roman"/>
          <w:sz w:val="28"/>
        </w:rPr>
        <w:t xml:space="preserve"> </w:t>
      </w:r>
      <w:r w:rsidRPr="0062109D">
        <w:rPr>
          <w:rFonts w:ascii="Times New Roman" w:hAnsi="Times New Roman" w:cs="Times New Roman"/>
          <w:sz w:val="28"/>
        </w:rPr>
        <w:t>отображения учебной информации, но также создают условия для формирования нового</w:t>
      </w:r>
      <w:r w:rsidR="00403B4F">
        <w:rPr>
          <w:rFonts w:ascii="Times New Roman" w:hAnsi="Times New Roman" w:cs="Times New Roman"/>
          <w:sz w:val="28"/>
        </w:rPr>
        <w:t xml:space="preserve"> </w:t>
      </w:r>
      <w:r w:rsidRPr="0062109D">
        <w:rPr>
          <w:rFonts w:ascii="Times New Roman" w:hAnsi="Times New Roman" w:cs="Times New Roman"/>
          <w:sz w:val="28"/>
        </w:rPr>
        <w:t>типа мышления, отличающегося от такового, сформированного на основе оперирования</w:t>
      </w:r>
      <w:r w:rsidR="00403B4F">
        <w:rPr>
          <w:rFonts w:ascii="Times New Roman" w:hAnsi="Times New Roman" w:cs="Times New Roman"/>
          <w:sz w:val="28"/>
        </w:rPr>
        <w:t xml:space="preserve"> </w:t>
      </w:r>
      <w:r w:rsidRPr="0062109D">
        <w:rPr>
          <w:rFonts w:ascii="Times New Roman" w:hAnsi="Times New Roman" w:cs="Times New Roman"/>
          <w:sz w:val="28"/>
        </w:rPr>
        <w:t>печатно</w:t>
      </w:r>
      <w:r w:rsidR="00403B4F">
        <w:rPr>
          <w:rFonts w:ascii="Times New Roman" w:hAnsi="Times New Roman" w:cs="Times New Roman"/>
          <w:sz w:val="28"/>
        </w:rPr>
        <w:t>й информацией</w:t>
      </w:r>
      <w:r w:rsidRPr="0062109D">
        <w:rPr>
          <w:rFonts w:ascii="Times New Roman" w:hAnsi="Times New Roman" w:cs="Times New Roman"/>
          <w:sz w:val="28"/>
        </w:rPr>
        <w:t>.</w:t>
      </w:r>
    </w:p>
    <w:p w:rsidR="0062109D" w:rsidRPr="0062109D"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t>Мультимедийные технологии прочно вошли в образовательный процесс и являются</w:t>
      </w:r>
      <w:r w:rsidR="00403B4F">
        <w:rPr>
          <w:rFonts w:ascii="Times New Roman" w:hAnsi="Times New Roman" w:cs="Times New Roman"/>
          <w:sz w:val="28"/>
        </w:rPr>
        <w:t xml:space="preserve"> </w:t>
      </w:r>
      <w:r w:rsidRPr="0062109D">
        <w:rPr>
          <w:rFonts w:ascii="Times New Roman" w:hAnsi="Times New Roman" w:cs="Times New Roman"/>
          <w:sz w:val="28"/>
        </w:rPr>
        <w:t>сегодня неотъемлемой частью современного урока. Урок, построенный на основе</w:t>
      </w:r>
      <w:r w:rsidR="00403B4F">
        <w:rPr>
          <w:rFonts w:ascii="Times New Roman" w:hAnsi="Times New Roman" w:cs="Times New Roman"/>
          <w:sz w:val="28"/>
        </w:rPr>
        <w:t xml:space="preserve"> </w:t>
      </w:r>
      <w:r w:rsidRPr="0062109D">
        <w:rPr>
          <w:rFonts w:ascii="Times New Roman" w:hAnsi="Times New Roman" w:cs="Times New Roman"/>
          <w:sz w:val="28"/>
        </w:rPr>
        <w:t xml:space="preserve">мультимедийных программ, становится необычным, </w:t>
      </w:r>
      <w:r w:rsidRPr="0062109D">
        <w:rPr>
          <w:rFonts w:ascii="Times New Roman" w:hAnsi="Times New Roman" w:cs="Times New Roman"/>
          <w:sz w:val="28"/>
        </w:rPr>
        <w:lastRenderedPageBreak/>
        <w:t>насыщенным и результативном. С их</w:t>
      </w:r>
      <w:r w:rsidR="00403B4F">
        <w:rPr>
          <w:rFonts w:ascii="Times New Roman" w:hAnsi="Times New Roman" w:cs="Times New Roman"/>
          <w:sz w:val="28"/>
        </w:rPr>
        <w:t xml:space="preserve"> </w:t>
      </w:r>
      <w:r w:rsidRPr="0062109D">
        <w:rPr>
          <w:rFonts w:ascii="Times New Roman" w:hAnsi="Times New Roman" w:cs="Times New Roman"/>
          <w:sz w:val="28"/>
        </w:rPr>
        <w:t>помощью учитель создает информационную обстановку, стимулирующую интерес</w:t>
      </w:r>
      <w:r w:rsidR="00403B4F">
        <w:rPr>
          <w:rFonts w:ascii="Times New Roman" w:hAnsi="Times New Roman" w:cs="Times New Roman"/>
          <w:sz w:val="28"/>
        </w:rPr>
        <w:t xml:space="preserve"> </w:t>
      </w:r>
      <w:r w:rsidRPr="0062109D">
        <w:rPr>
          <w:rFonts w:ascii="Times New Roman" w:hAnsi="Times New Roman" w:cs="Times New Roman"/>
          <w:sz w:val="28"/>
        </w:rPr>
        <w:t>обучающихся к предмету. Мультимедийные технологии предоставляют возможность</w:t>
      </w:r>
      <w:r w:rsidR="00403B4F">
        <w:rPr>
          <w:rFonts w:ascii="Times New Roman" w:hAnsi="Times New Roman" w:cs="Times New Roman"/>
          <w:sz w:val="28"/>
        </w:rPr>
        <w:t xml:space="preserve"> </w:t>
      </w:r>
      <w:r w:rsidRPr="0062109D">
        <w:rPr>
          <w:rFonts w:ascii="Times New Roman" w:hAnsi="Times New Roman" w:cs="Times New Roman"/>
          <w:sz w:val="28"/>
        </w:rPr>
        <w:t>сочетания логического и образного способов освоения информации, что позволяет улучшить</w:t>
      </w:r>
      <w:r w:rsidR="00403B4F">
        <w:rPr>
          <w:rFonts w:ascii="Times New Roman" w:hAnsi="Times New Roman" w:cs="Times New Roman"/>
          <w:sz w:val="28"/>
        </w:rPr>
        <w:t xml:space="preserve"> </w:t>
      </w:r>
      <w:r w:rsidRPr="0062109D">
        <w:rPr>
          <w:rFonts w:ascii="Times New Roman" w:hAnsi="Times New Roman" w:cs="Times New Roman"/>
          <w:sz w:val="28"/>
        </w:rPr>
        <w:t>образовательный процесс. Преимуществом также является повышение мотивации</w:t>
      </w:r>
      <w:r w:rsidR="00403B4F">
        <w:rPr>
          <w:rFonts w:ascii="Times New Roman" w:hAnsi="Times New Roman" w:cs="Times New Roman"/>
          <w:sz w:val="28"/>
        </w:rPr>
        <w:t xml:space="preserve"> </w:t>
      </w:r>
      <w:r w:rsidRPr="0062109D">
        <w:rPr>
          <w:rFonts w:ascii="Times New Roman" w:hAnsi="Times New Roman" w:cs="Times New Roman"/>
          <w:sz w:val="28"/>
        </w:rPr>
        <w:t>обучающихся за счет визуализации сложных схем, внутренних процессов и явлений</w:t>
      </w:r>
      <w:r w:rsidR="00403B4F">
        <w:rPr>
          <w:rFonts w:ascii="Times New Roman" w:hAnsi="Times New Roman" w:cs="Times New Roman"/>
          <w:sz w:val="28"/>
        </w:rPr>
        <w:t xml:space="preserve"> </w:t>
      </w:r>
      <w:r w:rsidRPr="0062109D">
        <w:rPr>
          <w:rFonts w:ascii="Times New Roman" w:hAnsi="Times New Roman" w:cs="Times New Roman"/>
          <w:sz w:val="28"/>
        </w:rPr>
        <w:t>посредством трехмерной компьютерной анимации, привлечения видеофрагментов и</w:t>
      </w:r>
      <w:r w:rsidR="00403B4F">
        <w:rPr>
          <w:rFonts w:ascii="Times New Roman" w:hAnsi="Times New Roman" w:cs="Times New Roman"/>
          <w:sz w:val="28"/>
        </w:rPr>
        <w:t xml:space="preserve"> </w:t>
      </w:r>
      <w:r w:rsidRPr="0062109D">
        <w:rPr>
          <w:rFonts w:ascii="Times New Roman" w:hAnsi="Times New Roman" w:cs="Times New Roman"/>
          <w:sz w:val="28"/>
        </w:rPr>
        <w:t>обширного иллюс</w:t>
      </w:r>
      <w:r w:rsidR="00403B4F">
        <w:rPr>
          <w:rFonts w:ascii="Times New Roman" w:hAnsi="Times New Roman" w:cs="Times New Roman"/>
          <w:sz w:val="28"/>
        </w:rPr>
        <w:t>тративного материала</w:t>
      </w:r>
      <w:r w:rsidRPr="0062109D">
        <w:rPr>
          <w:rFonts w:ascii="Times New Roman" w:hAnsi="Times New Roman" w:cs="Times New Roman"/>
          <w:sz w:val="28"/>
        </w:rPr>
        <w:t>.</w:t>
      </w:r>
    </w:p>
    <w:p w:rsidR="0062109D" w:rsidRPr="0062109D"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t>Вышеперечисленные преимущества мультимедийных технологий дают понять, что</w:t>
      </w:r>
      <w:r w:rsidR="00403B4F">
        <w:rPr>
          <w:rFonts w:ascii="Times New Roman" w:hAnsi="Times New Roman" w:cs="Times New Roman"/>
          <w:sz w:val="28"/>
        </w:rPr>
        <w:t xml:space="preserve"> </w:t>
      </w:r>
      <w:r w:rsidRPr="0062109D">
        <w:rPr>
          <w:rFonts w:ascii="Times New Roman" w:hAnsi="Times New Roman" w:cs="Times New Roman"/>
          <w:sz w:val="28"/>
        </w:rPr>
        <w:t>развитие и применение технологий в образование способствуют развитию новых методов</w:t>
      </w:r>
      <w:r w:rsidR="00403B4F">
        <w:rPr>
          <w:rFonts w:ascii="Times New Roman" w:hAnsi="Times New Roman" w:cs="Times New Roman"/>
          <w:sz w:val="28"/>
        </w:rPr>
        <w:t xml:space="preserve"> </w:t>
      </w:r>
      <w:r w:rsidRPr="0062109D">
        <w:rPr>
          <w:rFonts w:ascii="Times New Roman" w:hAnsi="Times New Roman" w:cs="Times New Roman"/>
          <w:sz w:val="28"/>
        </w:rPr>
        <w:t>проведения уроков. Современному учителю необходимо владеть навыками использования</w:t>
      </w:r>
      <w:r w:rsidR="00403B4F">
        <w:rPr>
          <w:rFonts w:ascii="Times New Roman" w:hAnsi="Times New Roman" w:cs="Times New Roman"/>
          <w:sz w:val="28"/>
        </w:rPr>
        <w:t xml:space="preserve"> </w:t>
      </w:r>
      <w:r w:rsidRPr="0062109D">
        <w:rPr>
          <w:rFonts w:ascii="Times New Roman" w:hAnsi="Times New Roman" w:cs="Times New Roman"/>
          <w:sz w:val="28"/>
        </w:rPr>
        <w:t>мультимедийных технологий на уроке иностранного языка, а также во время подготовки к</w:t>
      </w:r>
      <w:r w:rsidR="00403B4F">
        <w:rPr>
          <w:rFonts w:ascii="Times New Roman" w:hAnsi="Times New Roman" w:cs="Times New Roman"/>
          <w:sz w:val="28"/>
        </w:rPr>
        <w:t xml:space="preserve"> </w:t>
      </w:r>
      <w:r w:rsidRPr="0062109D">
        <w:rPr>
          <w:rFonts w:ascii="Times New Roman" w:hAnsi="Times New Roman" w:cs="Times New Roman"/>
          <w:sz w:val="28"/>
        </w:rPr>
        <w:t>занятиям и интересно представлять учебный материал обучающимся.</w:t>
      </w:r>
    </w:p>
    <w:p w:rsidR="0062109D" w:rsidRDefault="0062109D" w:rsidP="0062109D">
      <w:pPr>
        <w:spacing w:after="0" w:line="360" w:lineRule="auto"/>
        <w:ind w:firstLine="709"/>
        <w:jc w:val="both"/>
        <w:rPr>
          <w:rFonts w:ascii="Times New Roman" w:hAnsi="Times New Roman" w:cs="Times New Roman"/>
          <w:sz w:val="28"/>
        </w:rPr>
      </w:pPr>
      <w:r w:rsidRPr="0062109D">
        <w:rPr>
          <w:rFonts w:ascii="Times New Roman" w:hAnsi="Times New Roman" w:cs="Times New Roman"/>
          <w:sz w:val="28"/>
        </w:rPr>
        <w:cr/>
      </w:r>
    </w:p>
    <w:p w:rsidR="002D58AA" w:rsidRDefault="002D58AA" w:rsidP="0062109D">
      <w:pPr>
        <w:spacing w:after="0" w:line="360" w:lineRule="auto"/>
        <w:ind w:firstLine="709"/>
        <w:jc w:val="both"/>
        <w:rPr>
          <w:rFonts w:ascii="Times New Roman" w:hAnsi="Times New Roman" w:cs="Times New Roman"/>
          <w:sz w:val="28"/>
        </w:rPr>
      </w:pPr>
    </w:p>
    <w:p w:rsidR="002D58AA" w:rsidRDefault="002D58AA" w:rsidP="0062109D">
      <w:pPr>
        <w:spacing w:after="0" w:line="360" w:lineRule="auto"/>
        <w:ind w:firstLine="709"/>
        <w:jc w:val="both"/>
        <w:rPr>
          <w:rFonts w:ascii="Times New Roman" w:hAnsi="Times New Roman" w:cs="Times New Roman"/>
          <w:sz w:val="28"/>
        </w:rPr>
      </w:pPr>
    </w:p>
    <w:p w:rsidR="002D58AA" w:rsidRDefault="002D58AA" w:rsidP="0062109D">
      <w:pPr>
        <w:spacing w:after="0" w:line="360" w:lineRule="auto"/>
        <w:ind w:firstLine="709"/>
        <w:jc w:val="both"/>
        <w:rPr>
          <w:rFonts w:ascii="Times New Roman" w:hAnsi="Times New Roman" w:cs="Times New Roman"/>
          <w:sz w:val="28"/>
        </w:rPr>
      </w:pPr>
    </w:p>
    <w:p w:rsidR="002D58AA" w:rsidRPr="002D58AA" w:rsidRDefault="002D58AA" w:rsidP="002D58AA">
      <w:pPr>
        <w:pStyle w:val="1"/>
        <w:jc w:val="center"/>
        <w:rPr>
          <w:rFonts w:ascii="Times New Roman" w:hAnsi="Times New Roman" w:cs="Times New Roman"/>
          <w:b/>
          <w:color w:val="auto"/>
          <w:sz w:val="28"/>
        </w:rPr>
      </w:pPr>
      <w:bookmarkStart w:id="6" w:name="_Toc113445186"/>
      <w:r w:rsidRPr="002D58AA">
        <w:rPr>
          <w:rFonts w:ascii="Times New Roman" w:hAnsi="Times New Roman" w:cs="Times New Roman"/>
          <w:b/>
          <w:color w:val="auto"/>
          <w:sz w:val="28"/>
        </w:rPr>
        <w:t>Заключение</w:t>
      </w:r>
      <w:bookmarkEnd w:id="6"/>
    </w:p>
    <w:p w:rsidR="002D58AA" w:rsidRDefault="002D58AA" w:rsidP="002D58AA">
      <w:pPr>
        <w:spacing w:after="0" w:line="360" w:lineRule="auto"/>
        <w:ind w:firstLine="709"/>
        <w:jc w:val="center"/>
        <w:rPr>
          <w:rFonts w:ascii="Times New Roman" w:hAnsi="Times New Roman" w:cs="Times New Roman"/>
          <w:sz w:val="28"/>
          <w:szCs w:val="28"/>
        </w:rPr>
      </w:pPr>
    </w:p>
    <w:p w:rsidR="002D58AA" w:rsidRPr="00BE7097" w:rsidRDefault="002D58AA" w:rsidP="002D58AA">
      <w:pPr>
        <w:shd w:val="clear" w:color="auto" w:fill="FFFFFF"/>
        <w:spacing w:after="0" w:line="360" w:lineRule="auto"/>
        <w:ind w:firstLine="709"/>
        <w:jc w:val="both"/>
        <w:rPr>
          <w:rFonts w:ascii="Times New Roman" w:hAnsi="Times New Roman"/>
          <w:sz w:val="28"/>
          <w:szCs w:val="28"/>
        </w:rPr>
      </w:pPr>
      <w:r w:rsidRPr="00BE7097">
        <w:rPr>
          <w:rFonts w:ascii="Times New Roman" w:hAnsi="Times New Roman"/>
          <w:sz w:val="28"/>
          <w:szCs w:val="28"/>
        </w:rPr>
        <w:t xml:space="preserve">В ходе </w:t>
      </w:r>
      <w:r>
        <w:rPr>
          <w:rFonts w:ascii="Times New Roman" w:hAnsi="Times New Roman"/>
          <w:sz w:val="28"/>
          <w:szCs w:val="28"/>
        </w:rPr>
        <w:t xml:space="preserve">производственной </w:t>
      </w:r>
      <w:r w:rsidRPr="00BE7097">
        <w:rPr>
          <w:rFonts w:ascii="Times New Roman" w:hAnsi="Times New Roman"/>
          <w:sz w:val="28"/>
          <w:szCs w:val="28"/>
        </w:rPr>
        <w:t>практики, были приобретены необходимые практические умения и навыки работы, которые понадобятся мне в дальнейшей деятельности. Навыки и</w:t>
      </w:r>
      <w:r>
        <w:rPr>
          <w:rFonts w:ascii="Times New Roman" w:hAnsi="Times New Roman"/>
          <w:sz w:val="28"/>
          <w:szCs w:val="28"/>
        </w:rPr>
        <w:t xml:space="preserve"> умения, приобретенные мной путе</w:t>
      </w:r>
      <w:r w:rsidRPr="00BE7097">
        <w:rPr>
          <w:rFonts w:ascii="Times New Roman" w:hAnsi="Times New Roman"/>
          <w:sz w:val="28"/>
          <w:szCs w:val="28"/>
        </w:rPr>
        <w:t>м непосредственного участия в деятельности организации.</w:t>
      </w:r>
    </w:p>
    <w:p w:rsidR="002D58AA" w:rsidRPr="00BE7097" w:rsidRDefault="002D58AA" w:rsidP="002D58AA">
      <w:pPr>
        <w:pStyle w:val="aa"/>
        <w:shd w:val="clear" w:color="auto" w:fill="FFFFFF"/>
        <w:spacing w:before="0" w:beforeAutospacing="0" w:after="0" w:afterAutospacing="0" w:line="360" w:lineRule="auto"/>
        <w:ind w:firstLine="709"/>
        <w:jc w:val="both"/>
        <w:textAlignment w:val="baseline"/>
        <w:rPr>
          <w:sz w:val="28"/>
          <w:szCs w:val="28"/>
        </w:rPr>
      </w:pPr>
      <w:r w:rsidRPr="00BE7097">
        <w:rPr>
          <w:sz w:val="28"/>
          <w:szCs w:val="28"/>
        </w:rPr>
        <w:t xml:space="preserve">По окончанию практики была достигнута главная цель </w:t>
      </w:r>
      <w:r>
        <w:rPr>
          <w:sz w:val="28"/>
          <w:szCs w:val="28"/>
        </w:rPr>
        <w:t>–</w:t>
      </w:r>
      <w:r w:rsidRPr="00BE7097">
        <w:rPr>
          <w:sz w:val="28"/>
          <w:szCs w:val="28"/>
        </w:rPr>
        <w:t xml:space="preserve"> </w:t>
      </w:r>
      <w:r w:rsidRPr="001171E1">
        <w:rPr>
          <w:color w:val="000000"/>
          <w:sz w:val="28"/>
          <w:lang w:bidi="ru-RU"/>
        </w:rPr>
        <w:t>закреплени</w:t>
      </w:r>
      <w:r>
        <w:rPr>
          <w:color w:val="000000"/>
          <w:sz w:val="28"/>
          <w:lang w:bidi="ru-RU"/>
        </w:rPr>
        <w:t>е</w:t>
      </w:r>
      <w:r w:rsidRPr="001171E1">
        <w:rPr>
          <w:color w:val="000000"/>
          <w:sz w:val="28"/>
          <w:lang w:bidi="ru-RU"/>
        </w:rPr>
        <w:t xml:space="preserve"> теоретических знаний,</w:t>
      </w:r>
      <w:r>
        <w:rPr>
          <w:color w:val="000000"/>
          <w:sz w:val="28"/>
          <w:lang w:bidi="ru-RU"/>
        </w:rPr>
        <w:t xml:space="preserve"> полученных в процессе обучения,</w:t>
      </w:r>
      <w:r w:rsidRPr="001171E1">
        <w:rPr>
          <w:color w:val="000000"/>
          <w:sz w:val="28"/>
          <w:lang w:bidi="ru-RU"/>
        </w:rPr>
        <w:t xml:space="preserve"> приобретения практических навыков, компетенций и опыта деятель</w:t>
      </w:r>
      <w:r>
        <w:rPr>
          <w:color w:val="000000"/>
          <w:sz w:val="28"/>
          <w:lang w:bidi="ru-RU"/>
        </w:rPr>
        <w:t xml:space="preserve">ности по направлению </w:t>
      </w:r>
      <w:r>
        <w:rPr>
          <w:color w:val="000000"/>
          <w:sz w:val="28"/>
          <w:lang w:bidi="ru-RU"/>
        </w:rPr>
        <w:lastRenderedPageBreak/>
        <w:t>подготовки,</w:t>
      </w:r>
      <w:r w:rsidRPr="001171E1">
        <w:rPr>
          <w:color w:val="000000"/>
          <w:sz w:val="28"/>
          <w:lang w:bidi="ru-RU"/>
        </w:rPr>
        <w:t xml:space="preserve"> ознакомления на практике с вопросами профессиональной деятельности, направленными на формирование знаний, навыков и опыта профессиональной деятельности.</w:t>
      </w:r>
    </w:p>
    <w:p w:rsidR="002D58AA" w:rsidRPr="00BE7097" w:rsidRDefault="002D58AA" w:rsidP="002D58AA">
      <w:pPr>
        <w:pStyle w:val="aa"/>
        <w:shd w:val="clear" w:color="auto" w:fill="FFFFFF"/>
        <w:spacing w:before="0" w:beforeAutospacing="0" w:after="0" w:afterAutospacing="0" w:line="360" w:lineRule="auto"/>
        <w:ind w:firstLine="709"/>
        <w:jc w:val="both"/>
        <w:textAlignment w:val="baseline"/>
        <w:rPr>
          <w:sz w:val="28"/>
          <w:szCs w:val="28"/>
        </w:rPr>
      </w:pPr>
      <w:r w:rsidRPr="00BE7097">
        <w:rPr>
          <w:sz w:val="28"/>
          <w:szCs w:val="28"/>
          <w:shd w:val="clear" w:color="auto" w:fill="FFFFFF"/>
        </w:rPr>
        <w:t>Данная практика является хорошим практическим опытом для дальнейшей самостоятельной деятельности.</w:t>
      </w:r>
      <w:r w:rsidRPr="00BE7097">
        <w:rPr>
          <w:rStyle w:val="apple-converted-space"/>
          <w:sz w:val="28"/>
          <w:szCs w:val="28"/>
          <w:shd w:val="clear" w:color="auto" w:fill="FFFFFF"/>
        </w:rPr>
        <w:t> </w:t>
      </w:r>
      <w:r w:rsidRPr="00BE7097">
        <w:rPr>
          <w:sz w:val="28"/>
          <w:szCs w:val="28"/>
          <w:shd w:val="clear" w:color="auto" w:fill="FFFFFF"/>
        </w:rPr>
        <w:t xml:space="preserve"> </w:t>
      </w:r>
      <w:r w:rsidRPr="00054581">
        <w:rPr>
          <w:sz w:val="28"/>
          <w:szCs w:val="28"/>
          <w:shd w:val="clear" w:color="auto" w:fill="FFFFFF"/>
        </w:rPr>
        <w:t>Считаю, прохождение учебной практики успешным. Полученные практические навыки пригодятся мне в будущей работе по специальности. Все поставленные задачи были успешно выполнены.</w:t>
      </w:r>
    </w:p>
    <w:p w:rsidR="002D58AA" w:rsidRDefault="002D58AA" w:rsidP="0062109D">
      <w:pPr>
        <w:spacing w:after="0" w:line="360" w:lineRule="auto"/>
        <w:ind w:firstLine="709"/>
        <w:jc w:val="both"/>
        <w:rPr>
          <w:rFonts w:ascii="Times New Roman" w:hAnsi="Times New Roman" w:cs="Times New Roman"/>
          <w:sz w:val="28"/>
        </w:rPr>
      </w:pPr>
    </w:p>
    <w:p w:rsidR="00D84874" w:rsidRDefault="00D84874" w:rsidP="0062109D">
      <w:pPr>
        <w:spacing w:after="0" w:line="360" w:lineRule="auto"/>
        <w:ind w:firstLine="709"/>
        <w:jc w:val="both"/>
        <w:rPr>
          <w:rFonts w:ascii="Times New Roman" w:hAnsi="Times New Roman" w:cs="Times New Roman"/>
          <w:sz w:val="28"/>
        </w:rPr>
      </w:pPr>
    </w:p>
    <w:p w:rsidR="00D84874" w:rsidRDefault="00D84874" w:rsidP="0062109D">
      <w:pPr>
        <w:spacing w:after="0" w:line="360" w:lineRule="auto"/>
        <w:ind w:firstLine="709"/>
        <w:jc w:val="both"/>
        <w:rPr>
          <w:rFonts w:ascii="Times New Roman" w:hAnsi="Times New Roman" w:cs="Times New Roman"/>
          <w:sz w:val="28"/>
        </w:rPr>
      </w:pPr>
    </w:p>
    <w:p w:rsidR="00D84874" w:rsidRDefault="00D84874" w:rsidP="0062109D">
      <w:pPr>
        <w:spacing w:after="0" w:line="360" w:lineRule="auto"/>
        <w:ind w:firstLine="709"/>
        <w:jc w:val="both"/>
        <w:rPr>
          <w:rFonts w:ascii="Times New Roman" w:hAnsi="Times New Roman" w:cs="Times New Roman"/>
          <w:sz w:val="28"/>
        </w:rPr>
      </w:pPr>
    </w:p>
    <w:p w:rsidR="00D84874" w:rsidRDefault="00D84874" w:rsidP="0062109D">
      <w:pPr>
        <w:spacing w:after="0" w:line="360" w:lineRule="auto"/>
        <w:ind w:firstLine="709"/>
        <w:jc w:val="both"/>
        <w:rPr>
          <w:rFonts w:ascii="Times New Roman" w:hAnsi="Times New Roman" w:cs="Times New Roman"/>
          <w:sz w:val="28"/>
        </w:rPr>
      </w:pPr>
    </w:p>
    <w:p w:rsidR="00D84874" w:rsidRDefault="00D84874" w:rsidP="0062109D">
      <w:pPr>
        <w:spacing w:after="0" w:line="360" w:lineRule="auto"/>
        <w:ind w:firstLine="709"/>
        <w:jc w:val="both"/>
        <w:rPr>
          <w:rFonts w:ascii="Times New Roman" w:hAnsi="Times New Roman" w:cs="Times New Roman"/>
          <w:sz w:val="28"/>
        </w:rPr>
      </w:pPr>
    </w:p>
    <w:p w:rsidR="00D84874" w:rsidRDefault="00D84874" w:rsidP="0062109D">
      <w:pPr>
        <w:spacing w:after="0" w:line="360" w:lineRule="auto"/>
        <w:ind w:firstLine="709"/>
        <w:jc w:val="both"/>
        <w:rPr>
          <w:rFonts w:ascii="Times New Roman" w:hAnsi="Times New Roman" w:cs="Times New Roman"/>
          <w:sz w:val="28"/>
        </w:rPr>
      </w:pPr>
    </w:p>
    <w:p w:rsidR="00D84874" w:rsidRDefault="00D84874" w:rsidP="0062109D">
      <w:pPr>
        <w:spacing w:after="0" w:line="360" w:lineRule="auto"/>
        <w:ind w:firstLine="709"/>
        <w:jc w:val="both"/>
        <w:rPr>
          <w:rFonts w:ascii="Times New Roman" w:hAnsi="Times New Roman" w:cs="Times New Roman"/>
          <w:sz w:val="28"/>
        </w:rPr>
      </w:pPr>
    </w:p>
    <w:p w:rsidR="00D84874" w:rsidRDefault="00D84874" w:rsidP="0062109D">
      <w:pPr>
        <w:spacing w:after="0" w:line="360" w:lineRule="auto"/>
        <w:ind w:firstLine="709"/>
        <w:jc w:val="both"/>
        <w:rPr>
          <w:rFonts w:ascii="Times New Roman" w:hAnsi="Times New Roman" w:cs="Times New Roman"/>
          <w:sz w:val="28"/>
        </w:rPr>
      </w:pPr>
    </w:p>
    <w:p w:rsidR="00D84874" w:rsidRDefault="00D84874" w:rsidP="0062109D">
      <w:pPr>
        <w:spacing w:after="0" w:line="360" w:lineRule="auto"/>
        <w:ind w:firstLine="709"/>
        <w:jc w:val="both"/>
        <w:rPr>
          <w:rFonts w:ascii="Times New Roman" w:hAnsi="Times New Roman" w:cs="Times New Roman"/>
          <w:sz w:val="28"/>
        </w:rPr>
      </w:pPr>
    </w:p>
    <w:p w:rsidR="00D84874" w:rsidRDefault="00D84874" w:rsidP="0062109D">
      <w:pPr>
        <w:spacing w:after="0" w:line="360" w:lineRule="auto"/>
        <w:ind w:firstLine="709"/>
        <w:jc w:val="both"/>
        <w:rPr>
          <w:rFonts w:ascii="Times New Roman" w:hAnsi="Times New Roman" w:cs="Times New Roman"/>
          <w:sz w:val="28"/>
        </w:rPr>
      </w:pPr>
    </w:p>
    <w:p w:rsidR="00D84874" w:rsidRDefault="00D84874" w:rsidP="0062109D">
      <w:pPr>
        <w:spacing w:after="0" w:line="360" w:lineRule="auto"/>
        <w:ind w:firstLine="709"/>
        <w:jc w:val="both"/>
        <w:rPr>
          <w:rFonts w:ascii="Times New Roman" w:hAnsi="Times New Roman" w:cs="Times New Roman"/>
          <w:sz w:val="28"/>
        </w:rPr>
      </w:pPr>
    </w:p>
    <w:p w:rsidR="00D84874" w:rsidRDefault="00D84874" w:rsidP="0062109D">
      <w:pPr>
        <w:spacing w:after="0" w:line="360" w:lineRule="auto"/>
        <w:ind w:firstLine="709"/>
        <w:jc w:val="both"/>
        <w:rPr>
          <w:rFonts w:ascii="Times New Roman" w:hAnsi="Times New Roman" w:cs="Times New Roman"/>
          <w:sz w:val="28"/>
        </w:rPr>
      </w:pPr>
    </w:p>
    <w:p w:rsidR="00D84874" w:rsidRPr="00D84874" w:rsidRDefault="00D84874" w:rsidP="00D84874">
      <w:pPr>
        <w:pStyle w:val="1"/>
        <w:jc w:val="center"/>
        <w:rPr>
          <w:rFonts w:ascii="Times New Roman" w:hAnsi="Times New Roman" w:cs="Times New Roman"/>
          <w:b/>
          <w:color w:val="auto"/>
          <w:sz w:val="28"/>
        </w:rPr>
      </w:pPr>
      <w:bookmarkStart w:id="7" w:name="_Toc113445187"/>
      <w:r w:rsidRPr="00D84874">
        <w:rPr>
          <w:rFonts w:ascii="Times New Roman" w:hAnsi="Times New Roman" w:cs="Times New Roman"/>
          <w:b/>
          <w:color w:val="auto"/>
          <w:sz w:val="28"/>
        </w:rPr>
        <w:t>Список используемой литературы</w:t>
      </w:r>
      <w:bookmarkEnd w:id="7"/>
    </w:p>
    <w:p w:rsidR="00D84874" w:rsidRDefault="00D84874" w:rsidP="00D84874">
      <w:pPr>
        <w:spacing w:after="0" w:line="360" w:lineRule="auto"/>
        <w:ind w:firstLine="709"/>
        <w:jc w:val="center"/>
        <w:rPr>
          <w:rFonts w:ascii="Times New Roman" w:hAnsi="Times New Roman" w:cs="Times New Roman"/>
          <w:sz w:val="28"/>
        </w:rPr>
      </w:pPr>
    </w:p>
    <w:p w:rsidR="00D84874" w:rsidRDefault="00D84874" w:rsidP="00D848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Бредихина И.А. </w:t>
      </w:r>
      <w:r w:rsidRPr="004D513E">
        <w:rPr>
          <w:rFonts w:ascii="Times New Roman" w:hAnsi="Times New Roman" w:cs="Times New Roman"/>
          <w:sz w:val="28"/>
          <w:szCs w:val="28"/>
        </w:rPr>
        <w:t>Методика преподавания иностранных языков: Обучение основным видам речевой деятельности: учеб. пособие / И. А. Бредихина;</w:t>
      </w:r>
      <w:r>
        <w:rPr>
          <w:rFonts w:ascii="Times New Roman" w:hAnsi="Times New Roman" w:cs="Times New Roman"/>
          <w:sz w:val="28"/>
          <w:szCs w:val="28"/>
        </w:rPr>
        <w:t xml:space="preserve"> </w:t>
      </w:r>
      <w:r w:rsidRPr="004D513E">
        <w:rPr>
          <w:rFonts w:ascii="Times New Roman" w:hAnsi="Times New Roman" w:cs="Times New Roman"/>
          <w:sz w:val="28"/>
          <w:szCs w:val="28"/>
        </w:rPr>
        <w:t>М-во образования и науки Рос. Феде</w:t>
      </w:r>
      <w:r>
        <w:rPr>
          <w:rFonts w:ascii="Times New Roman" w:hAnsi="Times New Roman" w:cs="Times New Roman"/>
          <w:sz w:val="28"/>
          <w:szCs w:val="28"/>
        </w:rPr>
        <w:t xml:space="preserve">рации, Урал. </w:t>
      </w:r>
      <w:proofErr w:type="spellStart"/>
      <w:r>
        <w:rPr>
          <w:rFonts w:ascii="Times New Roman" w:hAnsi="Times New Roman" w:cs="Times New Roman"/>
          <w:sz w:val="28"/>
          <w:szCs w:val="28"/>
        </w:rPr>
        <w:t>федер</w:t>
      </w:r>
      <w:proofErr w:type="spellEnd"/>
      <w:r>
        <w:rPr>
          <w:rFonts w:ascii="Times New Roman" w:hAnsi="Times New Roman" w:cs="Times New Roman"/>
          <w:sz w:val="28"/>
          <w:szCs w:val="28"/>
        </w:rPr>
        <w:t xml:space="preserve">. ун-т. – </w:t>
      </w:r>
      <w:r w:rsidRPr="004D513E">
        <w:rPr>
          <w:rFonts w:ascii="Times New Roman" w:hAnsi="Times New Roman" w:cs="Times New Roman"/>
          <w:sz w:val="28"/>
          <w:szCs w:val="28"/>
        </w:rPr>
        <w:t xml:space="preserve">Екатеринбург: Изд-во Урал. ун-та, </w:t>
      </w:r>
      <w:r>
        <w:rPr>
          <w:rFonts w:ascii="Times New Roman" w:hAnsi="Times New Roman" w:cs="Times New Roman"/>
          <w:sz w:val="28"/>
          <w:szCs w:val="28"/>
        </w:rPr>
        <w:t>2018. –</w:t>
      </w:r>
      <w:r w:rsidRPr="004D513E">
        <w:rPr>
          <w:rFonts w:ascii="Times New Roman" w:hAnsi="Times New Roman" w:cs="Times New Roman"/>
          <w:sz w:val="28"/>
          <w:szCs w:val="28"/>
        </w:rPr>
        <w:t xml:space="preserve"> 104 с.</w:t>
      </w:r>
    </w:p>
    <w:p w:rsidR="00D84874" w:rsidRDefault="00D84874" w:rsidP="00D848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D84874">
        <w:rPr>
          <w:rFonts w:ascii="Times New Roman" w:hAnsi="Times New Roman" w:cs="Times New Roman"/>
          <w:sz w:val="28"/>
          <w:szCs w:val="28"/>
        </w:rPr>
        <w:t xml:space="preserve">Гуревич, В.В. </w:t>
      </w:r>
      <w:proofErr w:type="spellStart"/>
      <w:r w:rsidRPr="00D84874">
        <w:rPr>
          <w:rFonts w:ascii="Times New Roman" w:hAnsi="Times New Roman" w:cs="Times New Roman"/>
          <w:sz w:val="28"/>
          <w:szCs w:val="28"/>
        </w:rPr>
        <w:t>English</w:t>
      </w:r>
      <w:proofErr w:type="spellEnd"/>
      <w:r w:rsidRPr="00D84874">
        <w:rPr>
          <w:rFonts w:ascii="Times New Roman" w:hAnsi="Times New Roman" w:cs="Times New Roman"/>
          <w:sz w:val="28"/>
          <w:szCs w:val="28"/>
        </w:rPr>
        <w:t xml:space="preserve"> </w:t>
      </w:r>
      <w:proofErr w:type="spellStart"/>
      <w:r w:rsidRPr="00D84874">
        <w:rPr>
          <w:rFonts w:ascii="Times New Roman" w:hAnsi="Times New Roman" w:cs="Times New Roman"/>
          <w:sz w:val="28"/>
          <w:szCs w:val="28"/>
        </w:rPr>
        <w:t>Stylistics</w:t>
      </w:r>
      <w:proofErr w:type="spellEnd"/>
      <w:r w:rsidRPr="00D84874">
        <w:rPr>
          <w:rFonts w:ascii="Times New Roman" w:hAnsi="Times New Roman" w:cs="Times New Roman"/>
          <w:sz w:val="28"/>
          <w:szCs w:val="28"/>
        </w:rPr>
        <w:t xml:space="preserve">: Стилистика английского языка: В. В. Гуревич. – 8-е изд., стер. – Москва: Флинта, 2017. – 69 с. – Режим доступа: по </w:t>
      </w:r>
      <w:r w:rsidRPr="00D84874">
        <w:rPr>
          <w:rFonts w:ascii="Times New Roman" w:hAnsi="Times New Roman" w:cs="Times New Roman"/>
          <w:sz w:val="28"/>
          <w:szCs w:val="28"/>
        </w:rPr>
        <w:lastRenderedPageBreak/>
        <w:t>подписке. – URL: http://biblioclub.ru/index.php?page=book&amp;id=93714 – ISBN 978-5-89349-814-1. – Текст: электронный.</w:t>
      </w:r>
    </w:p>
    <w:p w:rsidR="00D84874" w:rsidRDefault="00D84874" w:rsidP="00D848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Кинжеева</w:t>
      </w:r>
      <w:proofErr w:type="spellEnd"/>
      <w:r>
        <w:rPr>
          <w:rFonts w:ascii="Times New Roman" w:hAnsi="Times New Roman" w:cs="Times New Roman"/>
          <w:sz w:val="28"/>
          <w:szCs w:val="28"/>
        </w:rPr>
        <w:t xml:space="preserve"> О.Н. </w:t>
      </w:r>
      <w:r w:rsidRPr="0094619D">
        <w:rPr>
          <w:rFonts w:ascii="Times New Roman" w:hAnsi="Times New Roman" w:cs="Times New Roman"/>
          <w:sz w:val="28"/>
          <w:szCs w:val="28"/>
        </w:rPr>
        <w:t>Подходы в преподавании иностранного языка</w:t>
      </w:r>
      <w:r>
        <w:rPr>
          <w:rFonts w:ascii="Times New Roman" w:hAnsi="Times New Roman" w:cs="Times New Roman"/>
          <w:sz w:val="28"/>
          <w:szCs w:val="28"/>
        </w:rPr>
        <w:t xml:space="preserve"> // </w:t>
      </w:r>
      <w:r w:rsidRPr="004D513E">
        <w:rPr>
          <w:rFonts w:ascii="Times New Roman" w:hAnsi="Times New Roman" w:cs="Times New Roman"/>
          <w:sz w:val="28"/>
          <w:szCs w:val="28"/>
        </w:rPr>
        <w:t>Иностранные языки в школе</w:t>
      </w:r>
      <w:r>
        <w:rPr>
          <w:rFonts w:ascii="Times New Roman" w:hAnsi="Times New Roman" w:cs="Times New Roman"/>
          <w:sz w:val="28"/>
          <w:szCs w:val="28"/>
        </w:rPr>
        <w:t>, 2020. – № 10. – С. 15-19.</w:t>
      </w:r>
    </w:p>
    <w:p w:rsidR="00D84874" w:rsidRDefault="00D84874" w:rsidP="00D848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Pr="00D84874">
        <w:rPr>
          <w:rFonts w:ascii="Times New Roman" w:hAnsi="Times New Roman" w:cs="Times New Roman"/>
          <w:sz w:val="28"/>
          <w:szCs w:val="28"/>
        </w:rPr>
        <w:t>Неретина</w:t>
      </w:r>
      <w:proofErr w:type="spellEnd"/>
      <w:r w:rsidRPr="00D84874">
        <w:rPr>
          <w:rFonts w:ascii="Times New Roman" w:hAnsi="Times New Roman" w:cs="Times New Roman"/>
          <w:sz w:val="28"/>
          <w:szCs w:val="28"/>
        </w:rPr>
        <w:t xml:space="preserve">, Т.Г. Профессиональная этика педагога: учебное пособие: [16+] / Т.Г. </w:t>
      </w:r>
      <w:proofErr w:type="spellStart"/>
      <w:r w:rsidRPr="00D84874">
        <w:rPr>
          <w:rFonts w:ascii="Times New Roman" w:hAnsi="Times New Roman" w:cs="Times New Roman"/>
          <w:sz w:val="28"/>
          <w:szCs w:val="28"/>
        </w:rPr>
        <w:t>Неретина</w:t>
      </w:r>
      <w:proofErr w:type="spellEnd"/>
      <w:r w:rsidRPr="00D84874">
        <w:rPr>
          <w:rFonts w:ascii="Times New Roman" w:hAnsi="Times New Roman" w:cs="Times New Roman"/>
          <w:sz w:val="28"/>
          <w:szCs w:val="28"/>
        </w:rPr>
        <w:t xml:space="preserve">. – Москва; Берлин: </w:t>
      </w:r>
      <w:proofErr w:type="spellStart"/>
      <w:r w:rsidRPr="00D84874">
        <w:rPr>
          <w:rFonts w:ascii="Times New Roman" w:hAnsi="Times New Roman" w:cs="Times New Roman"/>
          <w:sz w:val="28"/>
          <w:szCs w:val="28"/>
        </w:rPr>
        <w:t>Директ-Медиа</w:t>
      </w:r>
      <w:proofErr w:type="spellEnd"/>
      <w:r w:rsidRPr="00D84874">
        <w:rPr>
          <w:rFonts w:ascii="Times New Roman" w:hAnsi="Times New Roman" w:cs="Times New Roman"/>
          <w:sz w:val="28"/>
          <w:szCs w:val="28"/>
        </w:rPr>
        <w:t>, 2020. – 118 с.: табл. – [Электронный ресурс]. – URL: http://biblioclub.ru/index.php?page=book&amp;id=571488</w:t>
      </w:r>
    </w:p>
    <w:p w:rsidR="00D84874" w:rsidRDefault="00D84874" w:rsidP="00D8487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5. </w:t>
      </w:r>
      <w:r w:rsidRPr="00D84874">
        <w:rPr>
          <w:rFonts w:ascii="Times New Roman" w:hAnsi="Times New Roman" w:cs="Times New Roman"/>
          <w:sz w:val="28"/>
        </w:rPr>
        <w:t xml:space="preserve">Пешкова, В.Е. Педагогика: курс лекций: учебное пособие / В.Е. Пешкова. - М.; Берлин: </w:t>
      </w:r>
      <w:proofErr w:type="spellStart"/>
      <w:r w:rsidRPr="00D84874">
        <w:rPr>
          <w:rFonts w:ascii="Times New Roman" w:hAnsi="Times New Roman" w:cs="Times New Roman"/>
          <w:sz w:val="28"/>
        </w:rPr>
        <w:t>Директ-Медиа</w:t>
      </w:r>
      <w:proofErr w:type="spellEnd"/>
      <w:r w:rsidRPr="00D84874">
        <w:rPr>
          <w:rFonts w:ascii="Times New Roman" w:hAnsi="Times New Roman" w:cs="Times New Roman"/>
          <w:sz w:val="28"/>
        </w:rPr>
        <w:t xml:space="preserve">, 2015. - Ч. 3. Теория и методика воспитания. - 161 с.: ил. - </w:t>
      </w:r>
      <w:proofErr w:type="spellStart"/>
      <w:r w:rsidRPr="00D84874">
        <w:rPr>
          <w:rFonts w:ascii="Times New Roman" w:hAnsi="Times New Roman" w:cs="Times New Roman"/>
          <w:sz w:val="28"/>
        </w:rPr>
        <w:t>Библиогр</w:t>
      </w:r>
      <w:proofErr w:type="spellEnd"/>
      <w:r w:rsidRPr="00D84874">
        <w:rPr>
          <w:rFonts w:ascii="Times New Roman" w:hAnsi="Times New Roman" w:cs="Times New Roman"/>
          <w:sz w:val="28"/>
        </w:rPr>
        <w:t>. в кн. - ISBN 978-5-4475-3913-9; То же [Электронный ресурс]. - URL: http://biblioclub.ru/index.php?page=book&amp;id=426827</w:t>
      </w:r>
    </w:p>
    <w:sectPr w:rsidR="00D84874" w:rsidSect="009126C3">
      <w:headerReference w:type="default"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F81" w:rsidRDefault="00C87F81" w:rsidP="009126C3">
      <w:pPr>
        <w:spacing w:after="0" w:line="240" w:lineRule="auto"/>
      </w:pPr>
      <w:r>
        <w:separator/>
      </w:r>
    </w:p>
  </w:endnote>
  <w:endnote w:type="continuationSeparator" w:id="0">
    <w:p w:rsidR="00C87F81" w:rsidRDefault="00C87F81" w:rsidP="009126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992794"/>
      <w:docPartObj>
        <w:docPartGallery w:val="Page Numbers (Bottom of Page)"/>
        <w:docPartUnique/>
      </w:docPartObj>
    </w:sdtPr>
    <w:sdtContent>
      <w:p w:rsidR="00B9068F" w:rsidRDefault="00011689">
        <w:pPr>
          <w:pStyle w:val="a5"/>
          <w:jc w:val="right"/>
        </w:pPr>
        <w:r>
          <w:fldChar w:fldCharType="begin"/>
        </w:r>
        <w:r w:rsidR="00B9068F">
          <w:instrText>PAGE   \* MERGEFORMAT</w:instrText>
        </w:r>
        <w:r>
          <w:fldChar w:fldCharType="separate"/>
        </w:r>
        <w:r w:rsidR="00E22C31">
          <w:rPr>
            <w:noProof/>
          </w:rPr>
          <w:t>41</w:t>
        </w:r>
        <w:r>
          <w:fldChar w:fldCharType="end"/>
        </w:r>
      </w:p>
    </w:sdtContent>
  </w:sdt>
  <w:p w:rsidR="00255DA6" w:rsidRPr="00F966C2" w:rsidRDefault="00255DA6" w:rsidP="00255DA6">
    <w:pPr>
      <w:pStyle w:val="a3"/>
      <w:ind w:left="-851"/>
      <w:jc w:val="center"/>
      <w:rPr>
        <w:color w:val="FF0000"/>
        <w:sz w:val="24"/>
      </w:rPr>
    </w:pPr>
    <w:r w:rsidRPr="00F966C2">
      <w:rPr>
        <w:rFonts w:cs="Arial"/>
        <w:color w:val="FF0000"/>
        <w:sz w:val="24"/>
        <w:szCs w:val="32"/>
        <w:shd w:val="clear" w:color="auto" w:fill="F0F2F5"/>
      </w:rPr>
      <w:t>Дистанционная помощь в обучении. Отчеты по практике. 8 (912) 742-90-12. </w:t>
    </w:r>
    <w:hyperlink r:id="rId1" w:history="1">
      <w:r w:rsidRPr="00F966C2">
        <w:rPr>
          <w:rStyle w:val="ac"/>
          <w:rFonts w:cs="Arial"/>
          <w:color w:val="FF0000"/>
          <w:sz w:val="24"/>
          <w:szCs w:val="32"/>
          <w:shd w:val="clear" w:color="auto" w:fill="F0F2F5"/>
        </w:rPr>
        <w:t>info@the-distance.ru</w:t>
      </w:r>
    </w:hyperlink>
  </w:p>
  <w:p w:rsidR="00B9068F" w:rsidRDefault="00B9068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DA6" w:rsidRPr="00F966C2" w:rsidRDefault="00255DA6" w:rsidP="00255DA6">
    <w:pPr>
      <w:pStyle w:val="a3"/>
      <w:ind w:left="-851"/>
      <w:jc w:val="center"/>
      <w:rPr>
        <w:color w:val="FF0000"/>
        <w:sz w:val="24"/>
      </w:rPr>
    </w:pPr>
    <w:r w:rsidRPr="00F966C2">
      <w:rPr>
        <w:rFonts w:cs="Arial"/>
        <w:color w:val="FF0000"/>
        <w:sz w:val="24"/>
        <w:szCs w:val="32"/>
        <w:shd w:val="clear" w:color="auto" w:fill="F0F2F5"/>
      </w:rPr>
      <w:t>Дистанционная помощь в обучении. Отчеты по практике. 8 (912) 742-90-12. </w:t>
    </w:r>
    <w:hyperlink r:id="rId1" w:history="1">
      <w:r w:rsidRPr="00F966C2">
        <w:rPr>
          <w:rStyle w:val="ac"/>
          <w:rFonts w:cs="Arial"/>
          <w:color w:val="FF0000"/>
          <w:sz w:val="24"/>
          <w:szCs w:val="32"/>
          <w:shd w:val="clear" w:color="auto" w:fill="F0F2F5"/>
        </w:rPr>
        <w:t>info@the-distance.ru</w:t>
      </w:r>
    </w:hyperlink>
  </w:p>
  <w:p w:rsidR="00255DA6" w:rsidRDefault="00255DA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F81" w:rsidRDefault="00C87F81" w:rsidP="009126C3">
      <w:pPr>
        <w:spacing w:after="0" w:line="240" w:lineRule="auto"/>
      </w:pPr>
      <w:r>
        <w:separator/>
      </w:r>
    </w:p>
  </w:footnote>
  <w:footnote w:type="continuationSeparator" w:id="0">
    <w:p w:rsidR="00C87F81" w:rsidRDefault="00C87F81" w:rsidP="009126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DA6" w:rsidRPr="00F966C2" w:rsidRDefault="00255DA6" w:rsidP="00255DA6">
    <w:pPr>
      <w:pStyle w:val="a3"/>
      <w:ind w:left="-851"/>
      <w:jc w:val="center"/>
      <w:rPr>
        <w:color w:val="FF0000"/>
        <w:sz w:val="24"/>
      </w:rPr>
    </w:pPr>
    <w:r w:rsidRPr="00F966C2">
      <w:rPr>
        <w:rFonts w:cs="Arial"/>
        <w:color w:val="FF0000"/>
        <w:sz w:val="24"/>
        <w:szCs w:val="32"/>
        <w:shd w:val="clear" w:color="auto" w:fill="F0F2F5"/>
      </w:rPr>
      <w:t>Дистанционная помощь в обучении. Отчеты по практике. 8 (912) 742-90-12. </w:t>
    </w:r>
    <w:hyperlink r:id="rId1" w:history="1">
      <w:r w:rsidRPr="00F966C2">
        <w:rPr>
          <w:rStyle w:val="ac"/>
          <w:rFonts w:cs="Arial"/>
          <w:color w:val="FF0000"/>
          <w:sz w:val="24"/>
          <w:szCs w:val="32"/>
          <w:shd w:val="clear" w:color="auto" w:fill="F0F2F5"/>
        </w:rPr>
        <w:t>info@the-distance.ru</w:t>
      </w:r>
    </w:hyperlink>
  </w:p>
  <w:p w:rsidR="00255DA6" w:rsidRDefault="00255DA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DA6" w:rsidRPr="00F966C2" w:rsidRDefault="00255DA6" w:rsidP="00255DA6">
    <w:pPr>
      <w:pStyle w:val="a3"/>
      <w:ind w:left="-851"/>
      <w:jc w:val="center"/>
      <w:rPr>
        <w:color w:val="FF0000"/>
        <w:sz w:val="24"/>
      </w:rPr>
    </w:pPr>
    <w:r w:rsidRPr="00F966C2">
      <w:rPr>
        <w:rFonts w:cs="Arial"/>
        <w:color w:val="FF0000"/>
        <w:sz w:val="24"/>
        <w:szCs w:val="32"/>
        <w:shd w:val="clear" w:color="auto" w:fill="F0F2F5"/>
      </w:rPr>
      <w:t>Дистанционная помощь в обучении. Отчеты по практике. 8 (912) 742-90-12. </w:t>
    </w:r>
    <w:hyperlink r:id="rId1" w:history="1">
      <w:r w:rsidRPr="00F966C2">
        <w:rPr>
          <w:rStyle w:val="ac"/>
          <w:rFonts w:cs="Arial"/>
          <w:color w:val="FF0000"/>
          <w:sz w:val="24"/>
          <w:szCs w:val="32"/>
          <w:shd w:val="clear" w:color="auto" w:fill="F0F2F5"/>
        </w:rPr>
        <w:t>info@the-distance.ru</w:t>
      </w:r>
    </w:hyperlink>
  </w:p>
  <w:p w:rsidR="00255DA6" w:rsidRPr="00255DA6" w:rsidRDefault="00255DA6" w:rsidP="00255DA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9B19C4"/>
    <w:rsid w:val="00011689"/>
    <w:rsid w:val="000F1A4E"/>
    <w:rsid w:val="001F1C40"/>
    <w:rsid w:val="00221C54"/>
    <w:rsid w:val="00255DA6"/>
    <w:rsid w:val="00282C11"/>
    <w:rsid w:val="002D58AA"/>
    <w:rsid w:val="00403B4F"/>
    <w:rsid w:val="00595C0B"/>
    <w:rsid w:val="005F3944"/>
    <w:rsid w:val="0062109D"/>
    <w:rsid w:val="009126C3"/>
    <w:rsid w:val="009B19C4"/>
    <w:rsid w:val="00B9068F"/>
    <w:rsid w:val="00C323BB"/>
    <w:rsid w:val="00C37160"/>
    <w:rsid w:val="00C87F81"/>
    <w:rsid w:val="00CA2CB9"/>
    <w:rsid w:val="00D84874"/>
    <w:rsid w:val="00DD2B50"/>
    <w:rsid w:val="00E22C31"/>
    <w:rsid w:val="00F877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689"/>
  </w:style>
  <w:style w:type="paragraph" w:styleId="1">
    <w:name w:val="heading 1"/>
    <w:basedOn w:val="a"/>
    <w:next w:val="a"/>
    <w:link w:val="10"/>
    <w:uiPriority w:val="9"/>
    <w:qFormat/>
    <w:rsid w:val="00B906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126C3"/>
    <w:pPr>
      <w:tabs>
        <w:tab w:val="center" w:pos="4677"/>
        <w:tab w:val="right" w:pos="9355"/>
      </w:tabs>
      <w:spacing w:after="0" w:line="240" w:lineRule="auto"/>
    </w:pPr>
  </w:style>
  <w:style w:type="character" w:customStyle="1" w:styleId="a4">
    <w:name w:val="Верхний колонтитул Знак"/>
    <w:basedOn w:val="a0"/>
    <w:link w:val="a3"/>
    <w:rsid w:val="009126C3"/>
  </w:style>
  <w:style w:type="paragraph" w:styleId="a5">
    <w:name w:val="footer"/>
    <w:basedOn w:val="a"/>
    <w:link w:val="a6"/>
    <w:uiPriority w:val="99"/>
    <w:unhideWhenUsed/>
    <w:rsid w:val="009126C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26C3"/>
  </w:style>
  <w:style w:type="table" w:styleId="a7">
    <w:name w:val="Table Grid"/>
    <w:basedOn w:val="a1"/>
    <w:rsid w:val="00B906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Неформатированный текст"/>
    <w:basedOn w:val="a"/>
    <w:link w:val="a9"/>
    <w:qFormat/>
    <w:rsid w:val="00B9068F"/>
    <w:pPr>
      <w:spacing w:after="0" w:line="240" w:lineRule="auto"/>
      <w:jc w:val="both"/>
    </w:pPr>
    <w:rPr>
      <w:rFonts w:ascii="Times New Roman" w:eastAsia="Times New Roman" w:hAnsi="Times New Roman" w:cs="Times New Roman"/>
      <w:sz w:val="24"/>
      <w:szCs w:val="24"/>
      <w:lang w:eastAsia="ru-RU"/>
    </w:rPr>
  </w:style>
  <w:style w:type="character" w:customStyle="1" w:styleId="a9">
    <w:name w:val="Неформатированный текст Знак"/>
    <w:basedOn w:val="a0"/>
    <w:link w:val="a8"/>
    <w:rsid w:val="00B9068F"/>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9068F"/>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10">
    <w:name w:val="Заголовок 1 Знак"/>
    <w:basedOn w:val="a0"/>
    <w:link w:val="1"/>
    <w:uiPriority w:val="9"/>
    <w:rsid w:val="00B9068F"/>
    <w:rPr>
      <w:rFonts w:asciiTheme="majorHAnsi" w:eastAsiaTheme="majorEastAsia" w:hAnsiTheme="majorHAnsi" w:cstheme="majorBidi"/>
      <w:color w:val="365F91" w:themeColor="accent1" w:themeShade="BF"/>
      <w:sz w:val="32"/>
      <w:szCs w:val="32"/>
    </w:rPr>
  </w:style>
  <w:style w:type="paragraph" w:styleId="aa">
    <w:name w:val="Normal (Web)"/>
    <w:basedOn w:val="a"/>
    <w:uiPriority w:val="99"/>
    <w:rsid w:val="002D58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58AA"/>
  </w:style>
  <w:style w:type="paragraph" w:styleId="ab">
    <w:name w:val="TOC Heading"/>
    <w:basedOn w:val="1"/>
    <w:next w:val="a"/>
    <w:uiPriority w:val="39"/>
    <w:unhideWhenUsed/>
    <w:qFormat/>
    <w:rsid w:val="00D84874"/>
    <w:pPr>
      <w:spacing w:line="259" w:lineRule="auto"/>
      <w:outlineLvl w:val="9"/>
    </w:pPr>
    <w:rPr>
      <w:lang w:eastAsia="ru-RU"/>
    </w:rPr>
  </w:style>
  <w:style w:type="paragraph" w:styleId="11">
    <w:name w:val="toc 1"/>
    <w:basedOn w:val="a"/>
    <w:next w:val="a"/>
    <w:autoRedefine/>
    <w:uiPriority w:val="39"/>
    <w:unhideWhenUsed/>
    <w:rsid w:val="00D84874"/>
    <w:pPr>
      <w:spacing w:after="100"/>
    </w:pPr>
  </w:style>
  <w:style w:type="character" w:styleId="ac">
    <w:name w:val="Hyperlink"/>
    <w:basedOn w:val="a0"/>
    <w:uiPriority w:val="99"/>
    <w:unhideWhenUsed/>
    <w:rsid w:val="00D84874"/>
    <w:rPr>
      <w:color w:val="0000FF" w:themeColor="hyperlink"/>
      <w:u w:val="single"/>
    </w:rPr>
  </w:style>
  <w:style w:type="paragraph" w:styleId="ad">
    <w:name w:val="Balloon Text"/>
    <w:basedOn w:val="a"/>
    <w:link w:val="ae"/>
    <w:uiPriority w:val="99"/>
    <w:semiHidden/>
    <w:unhideWhenUsed/>
    <w:rsid w:val="00255DA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55D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5475586">
      <w:bodyDiv w:val="1"/>
      <w:marLeft w:val="0"/>
      <w:marRight w:val="0"/>
      <w:marTop w:val="0"/>
      <w:marBottom w:val="0"/>
      <w:divBdr>
        <w:top w:val="none" w:sz="0" w:space="0" w:color="auto"/>
        <w:left w:val="none" w:sz="0" w:space="0" w:color="auto"/>
        <w:bottom w:val="none" w:sz="0" w:space="0" w:color="auto"/>
        <w:right w:val="none" w:sz="0" w:space="0" w:color="auto"/>
      </w:divBdr>
    </w:div>
    <w:div w:id="327442399">
      <w:bodyDiv w:val="1"/>
      <w:marLeft w:val="0"/>
      <w:marRight w:val="0"/>
      <w:marTop w:val="0"/>
      <w:marBottom w:val="0"/>
      <w:divBdr>
        <w:top w:val="none" w:sz="0" w:space="0" w:color="auto"/>
        <w:left w:val="none" w:sz="0" w:space="0" w:color="auto"/>
        <w:bottom w:val="none" w:sz="0" w:space="0" w:color="auto"/>
        <w:right w:val="none" w:sz="0" w:space="0" w:color="auto"/>
      </w:divBdr>
    </w:div>
    <w:div w:id="526678434">
      <w:bodyDiv w:val="1"/>
      <w:marLeft w:val="0"/>
      <w:marRight w:val="0"/>
      <w:marTop w:val="0"/>
      <w:marBottom w:val="0"/>
      <w:divBdr>
        <w:top w:val="none" w:sz="0" w:space="0" w:color="auto"/>
        <w:left w:val="none" w:sz="0" w:space="0" w:color="auto"/>
        <w:bottom w:val="none" w:sz="0" w:space="0" w:color="auto"/>
        <w:right w:val="none" w:sz="0" w:space="0" w:color="auto"/>
      </w:divBdr>
    </w:div>
    <w:div w:id="684406792">
      <w:bodyDiv w:val="1"/>
      <w:marLeft w:val="0"/>
      <w:marRight w:val="0"/>
      <w:marTop w:val="0"/>
      <w:marBottom w:val="0"/>
      <w:divBdr>
        <w:top w:val="none" w:sz="0" w:space="0" w:color="auto"/>
        <w:left w:val="none" w:sz="0" w:space="0" w:color="auto"/>
        <w:bottom w:val="none" w:sz="0" w:space="0" w:color="auto"/>
        <w:right w:val="none" w:sz="0" w:space="0" w:color="auto"/>
      </w:divBdr>
    </w:div>
    <w:div w:id="762804277">
      <w:bodyDiv w:val="1"/>
      <w:marLeft w:val="0"/>
      <w:marRight w:val="0"/>
      <w:marTop w:val="0"/>
      <w:marBottom w:val="0"/>
      <w:divBdr>
        <w:top w:val="none" w:sz="0" w:space="0" w:color="auto"/>
        <w:left w:val="none" w:sz="0" w:space="0" w:color="auto"/>
        <w:bottom w:val="none" w:sz="0" w:space="0" w:color="auto"/>
        <w:right w:val="none" w:sz="0" w:space="0" w:color="auto"/>
      </w:divBdr>
    </w:div>
    <w:div w:id="779304218">
      <w:bodyDiv w:val="1"/>
      <w:marLeft w:val="0"/>
      <w:marRight w:val="0"/>
      <w:marTop w:val="0"/>
      <w:marBottom w:val="0"/>
      <w:divBdr>
        <w:top w:val="none" w:sz="0" w:space="0" w:color="auto"/>
        <w:left w:val="none" w:sz="0" w:space="0" w:color="auto"/>
        <w:bottom w:val="none" w:sz="0" w:space="0" w:color="auto"/>
        <w:right w:val="none" w:sz="0" w:space="0" w:color="auto"/>
      </w:divBdr>
    </w:div>
    <w:div w:id="827283313">
      <w:bodyDiv w:val="1"/>
      <w:marLeft w:val="0"/>
      <w:marRight w:val="0"/>
      <w:marTop w:val="0"/>
      <w:marBottom w:val="0"/>
      <w:divBdr>
        <w:top w:val="none" w:sz="0" w:space="0" w:color="auto"/>
        <w:left w:val="none" w:sz="0" w:space="0" w:color="auto"/>
        <w:bottom w:val="none" w:sz="0" w:space="0" w:color="auto"/>
        <w:right w:val="none" w:sz="0" w:space="0" w:color="auto"/>
      </w:divBdr>
    </w:div>
    <w:div w:id="1049259869">
      <w:bodyDiv w:val="1"/>
      <w:marLeft w:val="0"/>
      <w:marRight w:val="0"/>
      <w:marTop w:val="0"/>
      <w:marBottom w:val="0"/>
      <w:divBdr>
        <w:top w:val="none" w:sz="0" w:space="0" w:color="auto"/>
        <w:left w:val="none" w:sz="0" w:space="0" w:color="auto"/>
        <w:bottom w:val="none" w:sz="0" w:space="0" w:color="auto"/>
        <w:right w:val="none" w:sz="0" w:space="0" w:color="auto"/>
      </w:divBdr>
    </w:div>
    <w:div w:id="1108157336">
      <w:bodyDiv w:val="1"/>
      <w:marLeft w:val="0"/>
      <w:marRight w:val="0"/>
      <w:marTop w:val="0"/>
      <w:marBottom w:val="0"/>
      <w:divBdr>
        <w:top w:val="none" w:sz="0" w:space="0" w:color="auto"/>
        <w:left w:val="none" w:sz="0" w:space="0" w:color="auto"/>
        <w:bottom w:val="none" w:sz="0" w:space="0" w:color="auto"/>
        <w:right w:val="none" w:sz="0" w:space="0" w:color="auto"/>
      </w:divBdr>
    </w:div>
    <w:div w:id="1127509949">
      <w:bodyDiv w:val="1"/>
      <w:marLeft w:val="0"/>
      <w:marRight w:val="0"/>
      <w:marTop w:val="0"/>
      <w:marBottom w:val="0"/>
      <w:divBdr>
        <w:top w:val="none" w:sz="0" w:space="0" w:color="auto"/>
        <w:left w:val="none" w:sz="0" w:space="0" w:color="auto"/>
        <w:bottom w:val="none" w:sz="0" w:space="0" w:color="auto"/>
        <w:right w:val="none" w:sz="0" w:space="0" w:color="auto"/>
      </w:divBdr>
    </w:div>
    <w:div w:id="1156218067">
      <w:bodyDiv w:val="1"/>
      <w:marLeft w:val="0"/>
      <w:marRight w:val="0"/>
      <w:marTop w:val="0"/>
      <w:marBottom w:val="0"/>
      <w:divBdr>
        <w:top w:val="none" w:sz="0" w:space="0" w:color="auto"/>
        <w:left w:val="none" w:sz="0" w:space="0" w:color="auto"/>
        <w:bottom w:val="none" w:sz="0" w:space="0" w:color="auto"/>
        <w:right w:val="none" w:sz="0" w:space="0" w:color="auto"/>
      </w:divBdr>
    </w:div>
    <w:div w:id="1322464363">
      <w:bodyDiv w:val="1"/>
      <w:marLeft w:val="0"/>
      <w:marRight w:val="0"/>
      <w:marTop w:val="0"/>
      <w:marBottom w:val="0"/>
      <w:divBdr>
        <w:top w:val="none" w:sz="0" w:space="0" w:color="auto"/>
        <w:left w:val="none" w:sz="0" w:space="0" w:color="auto"/>
        <w:bottom w:val="none" w:sz="0" w:space="0" w:color="auto"/>
        <w:right w:val="none" w:sz="0" w:space="0" w:color="auto"/>
      </w:divBdr>
    </w:div>
    <w:div w:id="1441951423">
      <w:bodyDiv w:val="1"/>
      <w:marLeft w:val="0"/>
      <w:marRight w:val="0"/>
      <w:marTop w:val="0"/>
      <w:marBottom w:val="0"/>
      <w:divBdr>
        <w:top w:val="none" w:sz="0" w:space="0" w:color="auto"/>
        <w:left w:val="none" w:sz="0" w:space="0" w:color="auto"/>
        <w:bottom w:val="none" w:sz="0" w:space="0" w:color="auto"/>
        <w:right w:val="none" w:sz="0" w:space="0" w:color="auto"/>
      </w:divBdr>
    </w:div>
    <w:div w:id="1485851692">
      <w:bodyDiv w:val="1"/>
      <w:marLeft w:val="0"/>
      <w:marRight w:val="0"/>
      <w:marTop w:val="0"/>
      <w:marBottom w:val="0"/>
      <w:divBdr>
        <w:top w:val="none" w:sz="0" w:space="0" w:color="auto"/>
        <w:left w:val="none" w:sz="0" w:space="0" w:color="auto"/>
        <w:bottom w:val="none" w:sz="0" w:space="0" w:color="auto"/>
        <w:right w:val="none" w:sz="0" w:space="0" w:color="auto"/>
      </w:divBdr>
    </w:div>
    <w:div w:id="1548179374">
      <w:bodyDiv w:val="1"/>
      <w:marLeft w:val="0"/>
      <w:marRight w:val="0"/>
      <w:marTop w:val="0"/>
      <w:marBottom w:val="0"/>
      <w:divBdr>
        <w:top w:val="none" w:sz="0" w:space="0" w:color="auto"/>
        <w:left w:val="none" w:sz="0" w:space="0" w:color="auto"/>
        <w:bottom w:val="none" w:sz="0" w:space="0" w:color="auto"/>
        <w:right w:val="none" w:sz="0" w:space="0" w:color="auto"/>
      </w:divBdr>
    </w:div>
    <w:div w:id="1610237145">
      <w:bodyDiv w:val="1"/>
      <w:marLeft w:val="0"/>
      <w:marRight w:val="0"/>
      <w:marTop w:val="0"/>
      <w:marBottom w:val="0"/>
      <w:divBdr>
        <w:top w:val="none" w:sz="0" w:space="0" w:color="auto"/>
        <w:left w:val="none" w:sz="0" w:space="0" w:color="auto"/>
        <w:bottom w:val="none" w:sz="0" w:space="0" w:color="auto"/>
        <w:right w:val="none" w:sz="0" w:space="0" w:color="auto"/>
      </w:divBdr>
    </w:div>
    <w:div w:id="1682665023">
      <w:bodyDiv w:val="1"/>
      <w:marLeft w:val="0"/>
      <w:marRight w:val="0"/>
      <w:marTop w:val="0"/>
      <w:marBottom w:val="0"/>
      <w:divBdr>
        <w:top w:val="none" w:sz="0" w:space="0" w:color="auto"/>
        <w:left w:val="none" w:sz="0" w:space="0" w:color="auto"/>
        <w:bottom w:val="none" w:sz="0" w:space="0" w:color="auto"/>
        <w:right w:val="none" w:sz="0" w:space="0" w:color="auto"/>
      </w:divBdr>
    </w:div>
    <w:div w:id="2108382125">
      <w:bodyDiv w:val="1"/>
      <w:marLeft w:val="0"/>
      <w:marRight w:val="0"/>
      <w:marTop w:val="0"/>
      <w:marBottom w:val="0"/>
      <w:divBdr>
        <w:top w:val="none" w:sz="0" w:space="0" w:color="auto"/>
        <w:left w:val="none" w:sz="0" w:space="0" w:color="auto"/>
        <w:bottom w:val="none" w:sz="0" w:space="0" w:color="auto"/>
        <w:right w:val="none" w:sz="0" w:space="0" w:color="auto"/>
      </w:divBdr>
    </w:div>
    <w:div w:id="212476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985B6-08AC-45FE-8606-7D45E3FF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9066</Words>
  <Characters>51679</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1</cp:lastModifiedBy>
  <cp:revision>3</cp:revision>
  <dcterms:created xsi:type="dcterms:W3CDTF">2023-07-11T07:52:00Z</dcterms:created>
  <dcterms:modified xsi:type="dcterms:W3CDTF">2023-07-11T08:03:00Z</dcterms:modified>
</cp:coreProperties>
</file>